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4D4C1E" w:rsidRDefault="004D4C1E" w:rsidP="004D4C1E">
      <w:pPr>
        <w:overflowPunct/>
        <w:autoSpaceDE/>
        <w:autoSpaceDN/>
        <w:adjustRightInd/>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4D4C1E" w:rsidRPr="000E254E" w:rsidTr="00F22F9D">
        <w:tc>
          <w:tcPr>
            <w:tcW w:w="5240" w:type="dxa"/>
          </w:tcPr>
          <w:p w:rsidR="008A374C" w:rsidRDefault="008A374C" w:rsidP="00F22F9D">
            <w:pPr>
              <w:tabs>
                <w:tab w:val="left" w:pos="0"/>
                <w:tab w:val="left" w:pos="709"/>
              </w:tabs>
              <w:contextualSpacing/>
              <w:jc w:val="both"/>
              <w:rPr>
                <w:b/>
                <w:sz w:val="28"/>
                <w:szCs w:val="28"/>
                <w:lang w:val="kk-KZ"/>
              </w:rPr>
            </w:pPr>
          </w:p>
          <w:p w:rsidR="008A374C" w:rsidRDefault="008A374C" w:rsidP="00F22F9D">
            <w:pPr>
              <w:tabs>
                <w:tab w:val="left" w:pos="0"/>
                <w:tab w:val="left" w:pos="709"/>
              </w:tabs>
              <w:contextualSpacing/>
              <w:jc w:val="both"/>
              <w:rPr>
                <w:b/>
                <w:sz w:val="28"/>
                <w:szCs w:val="28"/>
                <w:lang w:val="kk-KZ"/>
              </w:rPr>
            </w:pPr>
          </w:p>
          <w:p w:rsidR="004D4C1E" w:rsidRPr="00B42CCB" w:rsidRDefault="004D4C1E" w:rsidP="00F22F9D">
            <w:pPr>
              <w:tabs>
                <w:tab w:val="left" w:pos="0"/>
                <w:tab w:val="left" w:pos="709"/>
              </w:tabs>
              <w:contextualSpacing/>
              <w:jc w:val="both"/>
              <w:rPr>
                <w:b/>
                <w:sz w:val="28"/>
                <w:szCs w:val="28"/>
                <w:lang w:val="kk-KZ"/>
              </w:rPr>
            </w:pPr>
            <w:r>
              <w:rPr>
                <w:b/>
                <w:sz w:val="28"/>
                <w:szCs w:val="28"/>
                <w:lang w:val="kk-KZ"/>
              </w:rPr>
              <w:t>«</w:t>
            </w:r>
            <w:r w:rsidRPr="00B42CCB">
              <w:rPr>
                <w:b/>
                <w:sz w:val="28"/>
                <w:szCs w:val="28"/>
                <w:lang w:val="kk-KZ"/>
              </w:rPr>
              <w:t>Қазақстан Республикасы жоғары оқу орындарының дайындық бөлімдерінің қызметін ұйымдастыру қағидаларын бекіту туралы</w:t>
            </w:r>
            <w:r>
              <w:rPr>
                <w:b/>
                <w:sz w:val="28"/>
                <w:szCs w:val="28"/>
                <w:lang w:val="kk-KZ"/>
              </w:rPr>
              <w:t xml:space="preserve">» </w:t>
            </w:r>
            <w:r w:rsidRPr="00B42CCB">
              <w:rPr>
                <w:b/>
                <w:sz w:val="28"/>
                <w:szCs w:val="28"/>
                <w:lang w:val="kk-KZ"/>
              </w:rPr>
              <w:t>Қазақстан Республикасы Білім және ғылым министрінің</w:t>
            </w:r>
            <w:r>
              <w:rPr>
                <w:b/>
                <w:sz w:val="28"/>
                <w:szCs w:val="28"/>
                <w:lang w:val="kk-KZ"/>
              </w:rPr>
              <w:t xml:space="preserve"> </w:t>
            </w:r>
            <w:bookmarkStart w:id="1" w:name="_Hlk5616953"/>
            <w:r>
              <w:rPr>
                <w:b/>
                <w:sz w:val="28"/>
                <w:szCs w:val="28"/>
                <w:lang w:val="kk-KZ"/>
              </w:rPr>
              <w:t>2</w:t>
            </w:r>
            <w:r w:rsidRPr="00B42CCB">
              <w:rPr>
                <w:b/>
                <w:sz w:val="28"/>
                <w:szCs w:val="28"/>
                <w:lang w:val="kk-KZ"/>
              </w:rPr>
              <w:t xml:space="preserve">011 жылғы </w:t>
            </w:r>
            <w:r>
              <w:rPr>
                <w:b/>
                <w:sz w:val="28"/>
                <w:szCs w:val="28"/>
                <w:lang w:val="kk-KZ"/>
              </w:rPr>
              <w:t xml:space="preserve">                                          </w:t>
            </w:r>
            <w:r w:rsidRPr="00B42CCB">
              <w:rPr>
                <w:b/>
                <w:sz w:val="28"/>
                <w:szCs w:val="28"/>
                <w:lang w:val="kk-KZ"/>
              </w:rPr>
              <w:t xml:space="preserve">30 желтоқсандағы № 554 </w:t>
            </w:r>
            <w:r w:rsidRPr="00DF1E8C">
              <w:rPr>
                <w:b/>
                <w:sz w:val="28"/>
                <w:szCs w:val="28"/>
                <w:lang w:val="kk-KZ"/>
              </w:rPr>
              <w:t xml:space="preserve">бұйрығына </w:t>
            </w:r>
            <w:bookmarkEnd w:id="1"/>
            <w:r w:rsidRPr="00DF1E8C">
              <w:rPr>
                <w:b/>
                <w:sz w:val="28"/>
                <w:szCs w:val="28"/>
                <w:lang w:val="kk-KZ"/>
              </w:rPr>
              <w:t>өзгеріс</w:t>
            </w:r>
            <w:r>
              <w:rPr>
                <w:b/>
                <w:sz w:val="28"/>
                <w:szCs w:val="28"/>
                <w:lang w:val="kk-KZ"/>
              </w:rPr>
              <w:t>тер</w:t>
            </w:r>
            <w:r w:rsidRPr="00DF1E8C">
              <w:rPr>
                <w:b/>
                <w:sz w:val="28"/>
                <w:szCs w:val="28"/>
                <w:lang w:val="kk-KZ"/>
              </w:rPr>
              <w:t xml:space="preserve"> енгізу туралы</w:t>
            </w:r>
          </w:p>
        </w:tc>
      </w:tr>
    </w:tbl>
    <w:p w:rsidR="004D4C1E" w:rsidRDefault="004D4C1E" w:rsidP="004D4C1E">
      <w:pPr>
        <w:tabs>
          <w:tab w:val="left" w:pos="0"/>
          <w:tab w:val="left" w:pos="709"/>
        </w:tabs>
        <w:contextualSpacing/>
        <w:jc w:val="both"/>
        <w:rPr>
          <w:b/>
          <w:sz w:val="28"/>
          <w:szCs w:val="28"/>
          <w:lang w:val="kk-KZ"/>
        </w:rPr>
      </w:pPr>
    </w:p>
    <w:p w:rsidR="004D4C1E" w:rsidRPr="000C0EB5" w:rsidRDefault="004D4C1E" w:rsidP="004D4C1E">
      <w:pPr>
        <w:tabs>
          <w:tab w:val="left" w:pos="0"/>
          <w:tab w:val="left" w:pos="709"/>
        </w:tabs>
        <w:contextualSpacing/>
        <w:jc w:val="both"/>
        <w:rPr>
          <w:b/>
          <w:sz w:val="28"/>
          <w:szCs w:val="28"/>
          <w:lang w:val="kk-KZ"/>
        </w:rPr>
      </w:pPr>
    </w:p>
    <w:p w:rsidR="004D4C1E" w:rsidRPr="00DF1E8C" w:rsidRDefault="004D4C1E" w:rsidP="004D4C1E">
      <w:pPr>
        <w:tabs>
          <w:tab w:val="left" w:pos="0"/>
          <w:tab w:val="left" w:pos="709"/>
        </w:tabs>
        <w:contextualSpacing/>
        <w:jc w:val="both"/>
        <w:rPr>
          <w:sz w:val="28"/>
          <w:szCs w:val="28"/>
          <w:lang w:val="kk-KZ"/>
        </w:rPr>
      </w:pPr>
      <w:r w:rsidRPr="00E346BB">
        <w:rPr>
          <w:sz w:val="28"/>
          <w:szCs w:val="28"/>
          <w:lang w:val="kk-KZ"/>
        </w:rPr>
        <w:t xml:space="preserve"> </w:t>
      </w:r>
      <w:r w:rsidRPr="00E346BB">
        <w:rPr>
          <w:sz w:val="28"/>
          <w:szCs w:val="28"/>
          <w:lang w:val="kk-KZ"/>
        </w:rPr>
        <w:tab/>
      </w:r>
      <w:r w:rsidRPr="00E346BB">
        <w:rPr>
          <w:b/>
          <w:sz w:val="28"/>
          <w:szCs w:val="28"/>
          <w:lang w:val="kk-KZ"/>
        </w:rPr>
        <w:t>БҰЙЫРАМЫН:</w:t>
      </w:r>
    </w:p>
    <w:p w:rsidR="004D4C1E" w:rsidRDefault="004D4C1E" w:rsidP="004D4C1E">
      <w:pPr>
        <w:tabs>
          <w:tab w:val="left" w:pos="0"/>
          <w:tab w:val="left" w:pos="709"/>
        </w:tabs>
        <w:ind w:firstLine="709"/>
        <w:contextualSpacing/>
        <w:jc w:val="both"/>
        <w:rPr>
          <w:sz w:val="28"/>
          <w:szCs w:val="28"/>
          <w:lang w:val="kk-KZ"/>
        </w:rPr>
      </w:pPr>
      <w:r w:rsidRPr="00E346BB">
        <w:rPr>
          <w:sz w:val="28"/>
          <w:szCs w:val="28"/>
          <w:lang w:val="kk-KZ"/>
        </w:rPr>
        <w:t xml:space="preserve">1. </w:t>
      </w:r>
      <w:r w:rsidRPr="00DF1E8C">
        <w:rPr>
          <w:sz w:val="28"/>
          <w:szCs w:val="28"/>
          <w:lang w:val="kk-KZ"/>
        </w:rPr>
        <w:t>«</w:t>
      </w:r>
      <w:r w:rsidRPr="00B42CCB">
        <w:rPr>
          <w:sz w:val="28"/>
          <w:szCs w:val="28"/>
          <w:lang w:val="kk-KZ"/>
        </w:rPr>
        <w:t>Қазақстан Республикасы жоғары оқу орындарының дайындық бөлімдерінің қызметін ұйымдастыру қағидаларын бекіту туралы</w:t>
      </w:r>
      <w:r w:rsidRPr="00DF1E8C">
        <w:rPr>
          <w:sz w:val="28"/>
          <w:szCs w:val="28"/>
          <w:lang w:val="kk-KZ"/>
        </w:rPr>
        <w:t xml:space="preserve">» Қазақстан Республикасы Білім және ғылым министрінің </w:t>
      </w:r>
      <w:r w:rsidRPr="00B42CCB">
        <w:rPr>
          <w:sz w:val="28"/>
          <w:szCs w:val="28"/>
          <w:lang w:val="kk-KZ"/>
        </w:rPr>
        <w:t>2011 жыл</w:t>
      </w:r>
      <w:r>
        <w:rPr>
          <w:sz w:val="28"/>
          <w:szCs w:val="28"/>
          <w:lang w:val="kk-KZ"/>
        </w:rPr>
        <w:t xml:space="preserve">ғы </w:t>
      </w:r>
      <w:r w:rsidRPr="00B42CCB">
        <w:rPr>
          <w:sz w:val="28"/>
          <w:szCs w:val="28"/>
          <w:lang w:val="kk-KZ"/>
        </w:rPr>
        <w:t xml:space="preserve">30 желтоқсандағы </w:t>
      </w:r>
      <w:r>
        <w:rPr>
          <w:sz w:val="28"/>
          <w:szCs w:val="28"/>
          <w:lang w:val="kk-KZ"/>
        </w:rPr>
        <w:t xml:space="preserve">                      </w:t>
      </w:r>
      <w:r w:rsidRPr="00B42CCB">
        <w:rPr>
          <w:sz w:val="28"/>
          <w:szCs w:val="28"/>
          <w:lang w:val="kk-KZ"/>
        </w:rPr>
        <w:t>№ 554 бұйрығына</w:t>
      </w:r>
      <w:r w:rsidRPr="00DF1E8C">
        <w:rPr>
          <w:sz w:val="28"/>
          <w:szCs w:val="28"/>
          <w:lang w:val="kk-KZ"/>
        </w:rPr>
        <w:t xml:space="preserve"> </w:t>
      </w:r>
      <w:r w:rsidRPr="00E346BB">
        <w:rPr>
          <w:sz w:val="28"/>
          <w:szCs w:val="28"/>
          <w:lang w:val="kk-KZ"/>
        </w:rPr>
        <w:t xml:space="preserve">(Қазақстан Республикасының нормативтік құқықтық актілерді мемлекеттік тіркеу тізілімінде № </w:t>
      </w:r>
      <w:r>
        <w:rPr>
          <w:sz w:val="28"/>
          <w:szCs w:val="28"/>
          <w:lang w:val="kk-KZ"/>
        </w:rPr>
        <w:t>7406</w:t>
      </w:r>
      <w:r w:rsidRPr="00E346BB">
        <w:rPr>
          <w:sz w:val="28"/>
          <w:szCs w:val="28"/>
          <w:lang w:val="kk-KZ"/>
        </w:rPr>
        <w:t xml:space="preserve"> болып тіркелген</w:t>
      </w:r>
      <w:r>
        <w:rPr>
          <w:sz w:val="28"/>
          <w:szCs w:val="28"/>
          <w:lang w:val="kk-KZ"/>
        </w:rPr>
        <w:t xml:space="preserve">, </w:t>
      </w:r>
      <w:r w:rsidRPr="004D4C1E">
        <w:rPr>
          <w:sz w:val="28"/>
          <w:szCs w:val="28"/>
          <w:lang w:val="kk-KZ"/>
        </w:rPr>
        <w:t xml:space="preserve">«Егемен Қазақстан» газетінің 2012 жылғы </w:t>
      </w:r>
      <w:r>
        <w:rPr>
          <w:sz w:val="28"/>
          <w:szCs w:val="28"/>
          <w:lang w:val="kk-KZ"/>
        </w:rPr>
        <w:t xml:space="preserve">21 сәуірдегі </w:t>
      </w:r>
      <w:r w:rsidRPr="004D4C1E">
        <w:rPr>
          <w:sz w:val="28"/>
          <w:szCs w:val="28"/>
          <w:lang w:val="kk-KZ"/>
        </w:rPr>
        <w:t xml:space="preserve">№ </w:t>
      </w:r>
      <w:r w:rsidR="000E254E" w:rsidRPr="000E254E">
        <w:rPr>
          <w:sz w:val="28"/>
          <w:szCs w:val="28"/>
          <w:lang w:val="kk-KZ"/>
        </w:rPr>
        <w:t>172-177 (27251)</w:t>
      </w:r>
      <w:r w:rsidR="000E254E">
        <w:rPr>
          <w:sz w:val="28"/>
          <w:szCs w:val="28"/>
          <w:lang w:val="kk-KZ"/>
        </w:rPr>
        <w:t xml:space="preserve"> </w:t>
      </w:r>
      <w:r w:rsidRPr="004D4C1E">
        <w:rPr>
          <w:sz w:val="28"/>
          <w:szCs w:val="28"/>
          <w:lang w:val="kk-KZ"/>
        </w:rPr>
        <w:t>санында жарияланған</w:t>
      </w:r>
      <w:r w:rsidRPr="00E346BB">
        <w:rPr>
          <w:sz w:val="28"/>
          <w:szCs w:val="28"/>
          <w:lang w:val="kk-KZ"/>
        </w:rPr>
        <w:t>) мынадай өзгеріс</w:t>
      </w:r>
      <w:r w:rsidR="000211AE">
        <w:rPr>
          <w:sz w:val="28"/>
          <w:szCs w:val="28"/>
          <w:lang w:val="kk-KZ"/>
        </w:rPr>
        <w:t>тер</w:t>
      </w:r>
      <w:r w:rsidRPr="00E346BB">
        <w:rPr>
          <w:sz w:val="28"/>
          <w:szCs w:val="28"/>
          <w:lang w:val="kk-KZ"/>
        </w:rPr>
        <w:t xml:space="preserve"> енгізілсін: </w:t>
      </w:r>
    </w:p>
    <w:p w:rsidR="000211AE" w:rsidRDefault="000211AE" w:rsidP="004D4C1E">
      <w:pPr>
        <w:tabs>
          <w:tab w:val="left" w:pos="0"/>
          <w:tab w:val="left" w:pos="709"/>
        </w:tabs>
        <w:ind w:firstLine="709"/>
        <w:contextualSpacing/>
        <w:jc w:val="both"/>
        <w:rPr>
          <w:sz w:val="28"/>
          <w:szCs w:val="28"/>
          <w:lang w:val="kk-KZ"/>
        </w:rPr>
      </w:pPr>
      <w:r>
        <w:rPr>
          <w:sz w:val="28"/>
          <w:szCs w:val="28"/>
          <w:lang w:val="kk-KZ"/>
        </w:rPr>
        <w:t>тақырыбы мынадай редакцияда жазылсын:</w:t>
      </w:r>
    </w:p>
    <w:p w:rsidR="000211AE" w:rsidRDefault="000211AE" w:rsidP="004D4C1E">
      <w:pPr>
        <w:tabs>
          <w:tab w:val="left" w:pos="0"/>
          <w:tab w:val="left" w:pos="709"/>
        </w:tabs>
        <w:ind w:firstLine="709"/>
        <w:contextualSpacing/>
        <w:jc w:val="both"/>
        <w:rPr>
          <w:sz w:val="28"/>
          <w:szCs w:val="28"/>
          <w:lang w:val="kk-KZ"/>
        </w:rPr>
      </w:pPr>
      <w:r>
        <w:rPr>
          <w:sz w:val="28"/>
          <w:szCs w:val="28"/>
          <w:lang w:val="kk-KZ"/>
        </w:rPr>
        <w:t>«</w:t>
      </w:r>
      <w:r w:rsidRPr="000211AE">
        <w:rPr>
          <w:sz w:val="28"/>
          <w:szCs w:val="28"/>
          <w:lang w:val="kk-KZ"/>
        </w:rPr>
        <w:t>Қазақстан Республикасы жоғары және (немесе) жоғары оқу орнынан кейінгі білім беру ұйым</w:t>
      </w:r>
      <w:r>
        <w:rPr>
          <w:sz w:val="28"/>
          <w:szCs w:val="28"/>
          <w:lang w:val="kk-KZ"/>
        </w:rPr>
        <w:t>дарының</w:t>
      </w:r>
      <w:r w:rsidRPr="000211AE">
        <w:rPr>
          <w:sz w:val="28"/>
          <w:szCs w:val="28"/>
          <w:lang w:val="kk-KZ"/>
        </w:rPr>
        <w:t xml:space="preserve"> дайындық бөлімдерінің қызметін ұйымдастыру қағидаларын бекіту туралы</w:t>
      </w:r>
      <w:r>
        <w:rPr>
          <w:sz w:val="28"/>
          <w:szCs w:val="28"/>
          <w:lang w:val="kk-KZ"/>
        </w:rPr>
        <w:t>»;</w:t>
      </w:r>
    </w:p>
    <w:p w:rsidR="000211AE" w:rsidRDefault="000211AE" w:rsidP="004D4C1E">
      <w:pPr>
        <w:tabs>
          <w:tab w:val="left" w:pos="0"/>
          <w:tab w:val="left" w:pos="709"/>
        </w:tabs>
        <w:ind w:firstLine="709"/>
        <w:contextualSpacing/>
        <w:jc w:val="both"/>
        <w:rPr>
          <w:sz w:val="28"/>
          <w:szCs w:val="28"/>
          <w:lang w:val="kk-KZ"/>
        </w:rPr>
      </w:pPr>
      <w:r>
        <w:rPr>
          <w:sz w:val="28"/>
          <w:szCs w:val="28"/>
          <w:lang w:val="kk-KZ"/>
        </w:rPr>
        <w:t xml:space="preserve">бұйрықтың </w:t>
      </w:r>
      <w:r w:rsidR="008A374C">
        <w:rPr>
          <w:sz w:val="28"/>
          <w:szCs w:val="28"/>
          <w:lang w:val="kk-KZ"/>
        </w:rPr>
        <w:t>кіріспесі</w:t>
      </w:r>
      <w:r w:rsidRPr="000211AE">
        <w:rPr>
          <w:sz w:val="28"/>
          <w:szCs w:val="28"/>
          <w:lang w:val="kk-KZ"/>
        </w:rPr>
        <w:t xml:space="preserve"> мынадай редакцияда жазылсын:</w:t>
      </w:r>
    </w:p>
    <w:p w:rsidR="000211AE" w:rsidRDefault="000211AE" w:rsidP="004D4C1E">
      <w:pPr>
        <w:tabs>
          <w:tab w:val="left" w:pos="0"/>
          <w:tab w:val="left" w:pos="709"/>
        </w:tabs>
        <w:ind w:firstLine="709"/>
        <w:contextualSpacing/>
        <w:jc w:val="both"/>
        <w:rPr>
          <w:sz w:val="28"/>
          <w:szCs w:val="28"/>
          <w:lang w:val="kk-KZ"/>
        </w:rPr>
      </w:pPr>
      <w:bookmarkStart w:id="2" w:name="_Hlk11253706"/>
      <w:r>
        <w:rPr>
          <w:sz w:val="28"/>
          <w:szCs w:val="28"/>
          <w:lang w:val="kk-KZ"/>
        </w:rPr>
        <w:t>«</w:t>
      </w:r>
      <w:r w:rsidRPr="000211AE">
        <w:rPr>
          <w:sz w:val="28"/>
          <w:szCs w:val="28"/>
          <w:lang w:val="kk-KZ"/>
        </w:rPr>
        <w:t>Білім туралы</w:t>
      </w:r>
      <w:r>
        <w:rPr>
          <w:sz w:val="28"/>
          <w:szCs w:val="28"/>
          <w:lang w:val="kk-KZ"/>
        </w:rPr>
        <w:t>»</w:t>
      </w:r>
      <w:r w:rsidRPr="000211AE">
        <w:rPr>
          <w:sz w:val="28"/>
          <w:szCs w:val="28"/>
          <w:lang w:val="kk-KZ"/>
        </w:rPr>
        <w:t xml:space="preserve"> </w:t>
      </w:r>
      <w:r w:rsidR="004916FB">
        <w:rPr>
          <w:sz w:val="28"/>
          <w:szCs w:val="28"/>
          <w:lang w:val="kk-KZ"/>
        </w:rPr>
        <w:t xml:space="preserve">2007 жылғы 27 шілдедегі </w:t>
      </w:r>
      <w:r w:rsidRPr="000211AE">
        <w:rPr>
          <w:sz w:val="28"/>
          <w:szCs w:val="28"/>
          <w:lang w:val="kk-KZ"/>
        </w:rPr>
        <w:t xml:space="preserve">Қазақстан Республикасы Заңының 5-бабының 25-1) тармақшасына </w:t>
      </w:r>
      <w:bookmarkEnd w:id="2"/>
      <w:r w:rsidRPr="000211AE">
        <w:rPr>
          <w:sz w:val="28"/>
          <w:szCs w:val="28"/>
          <w:lang w:val="kk-KZ"/>
        </w:rPr>
        <w:t xml:space="preserve">сәйкес және </w:t>
      </w:r>
      <w:r w:rsidR="008A374C" w:rsidRPr="008A374C">
        <w:rPr>
          <w:sz w:val="28"/>
          <w:szCs w:val="28"/>
          <w:lang w:val="kk-KZ"/>
        </w:rPr>
        <w:t xml:space="preserve">Қазақстан Республикасы </w:t>
      </w:r>
      <w:r w:rsidRPr="000211AE">
        <w:rPr>
          <w:sz w:val="28"/>
          <w:szCs w:val="28"/>
          <w:lang w:val="kk-KZ"/>
        </w:rPr>
        <w:t xml:space="preserve">жоғары және (немесе) жоғары оқу орнынан кейінгі білім беру ұйымдарының дайындық бөлімдерінің қызметін басқару мен үйлестіруді жүзеге асыру үшін </w:t>
      </w:r>
      <w:r w:rsidRPr="000211AE">
        <w:rPr>
          <w:b/>
          <w:sz w:val="28"/>
          <w:szCs w:val="28"/>
          <w:lang w:val="kk-KZ"/>
        </w:rPr>
        <w:t>БҰЙЫРАМЫН:</w:t>
      </w:r>
      <w:r>
        <w:rPr>
          <w:sz w:val="28"/>
          <w:szCs w:val="28"/>
          <w:lang w:val="kk-KZ"/>
        </w:rPr>
        <w:t>»;</w:t>
      </w:r>
    </w:p>
    <w:p w:rsidR="000211AE" w:rsidRDefault="000211AE" w:rsidP="004D4C1E">
      <w:pPr>
        <w:tabs>
          <w:tab w:val="left" w:pos="0"/>
          <w:tab w:val="left" w:pos="709"/>
        </w:tabs>
        <w:ind w:firstLine="709"/>
        <w:contextualSpacing/>
        <w:jc w:val="both"/>
        <w:rPr>
          <w:sz w:val="28"/>
          <w:szCs w:val="28"/>
          <w:lang w:val="kk-KZ"/>
        </w:rPr>
      </w:pPr>
      <w:r>
        <w:rPr>
          <w:sz w:val="28"/>
          <w:szCs w:val="28"/>
          <w:lang w:val="kk-KZ"/>
        </w:rPr>
        <w:t xml:space="preserve">1-тармақ </w:t>
      </w:r>
      <w:r w:rsidRPr="000211AE">
        <w:rPr>
          <w:sz w:val="28"/>
          <w:szCs w:val="28"/>
          <w:lang w:val="kk-KZ"/>
        </w:rPr>
        <w:t>мынадай редакцияда жазылсын:</w:t>
      </w:r>
    </w:p>
    <w:p w:rsidR="000211AE" w:rsidRPr="00E346BB" w:rsidRDefault="000211AE" w:rsidP="004D4C1E">
      <w:pPr>
        <w:tabs>
          <w:tab w:val="left" w:pos="0"/>
          <w:tab w:val="left" w:pos="709"/>
        </w:tabs>
        <w:ind w:firstLine="709"/>
        <w:contextualSpacing/>
        <w:jc w:val="both"/>
        <w:rPr>
          <w:sz w:val="28"/>
          <w:szCs w:val="28"/>
          <w:lang w:val="kk-KZ"/>
        </w:rPr>
      </w:pPr>
      <w:r>
        <w:rPr>
          <w:sz w:val="28"/>
          <w:szCs w:val="28"/>
          <w:lang w:val="kk-KZ"/>
        </w:rPr>
        <w:t xml:space="preserve">«1. </w:t>
      </w:r>
      <w:r w:rsidRPr="000211AE">
        <w:rPr>
          <w:sz w:val="28"/>
          <w:szCs w:val="28"/>
          <w:lang w:val="kk-KZ"/>
        </w:rPr>
        <w:t>Қоса беріліп отырған Қазақстан Республикасы жоғары және (немесе) жоғары оқу орнынан кейінгі білім беру ұйымдары</w:t>
      </w:r>
      <w:r w:rsidR="008A374C">
        <w:rPr>
          <w:sz w:val="28"/>
          <w:szCs w:val="28"/>
          <w:lang w:val="kk-KZ"/>
        </w:rPr>
        <w:t>ның</w:t>
      </w:r>
      <w:r w:rsidRPr="000211AE">
        <w:rPr>
          <w:sz w:val="28"/>
          <w:szCs w:val="28"/>
          <w:lang w:val="kk-KZ"/>
        </w:rPr>
        <w:t xml:space="preserve"> дайындық бөлімдерінің қызметін ұйымдастыру қағида</w:t>
      </w:r>
      <w:r w:rsidR="008A374C">
        <w:rPr>
          <w:sz w:val="28"/>
          <w:szCs w:val="28"/>
          <w:lang w:val="kk-KZ"/>
        </w:rPr>
        <w:t>лары</w:t>
      </w:r>
      <w:r w:rsidRPr="000211AE">
        <w:rPr>
          <w:sz w:val="28"/>
          <w:szCs w:val="28"/>
          <w:lang w:val="kk-KZ"/>
        </w:rPr>
        <w:t xml:space="preserve"> бекітілсін.</w:t>
      </w:r>
      <w:r>
        <w:rPr>
          <w:sz w:val="28"/>
          <w:szCs w:val="28"/>
          <w:lang w:val="kk-KZ"/>
        </w:rPr>
        <w:t>»;</w:t>
      </w:r>
    </w:p>
    <w:p w:rsidR="004D4C1E" w:rsidRPr="00E346BB" w:rsidRDefault="004D4C1E" w:rsidP="004D4C1E">
      <w:pPr>
        <w:tabs>
          <w:tab w:val="left" w:pos="0"/>
          <w:tab w:val="left" w:pos="709"/>
        </w:tabs>
        <w:ind w:firstLine="709"/>
        <w:contextualSpacing/>
        <w:jc w:val="both"/>
        <w:rPr>
          <w:sz w:val="28"/>
          <w:szCs w:val="28"/>
          <w:lang w:val="kk-KZ"/>
        </w:rPr>
      </w:pPr>
      <w:r w:rsidRPr="00E346BB">
        <w:rPr>
          <w:sz w:val="28"/>
          <w:szCs w:val="28"/>
          <w:lang w:val="kk-KZ"/>
        </w:rPr>
        <w:lastRenderedPageBreak/>
        <w:t xml:space="preserve">көрсетілген бұйрықпен </w:t>
      </w:r>
      <w:r>
        <w:rPr>
          <w:sz w:val="28"/>
          <w:szCs w:val="28"/>
          <w:lang w:val="kk-KZ"/>
        </w:rPr>
        <w:t xml:space="preserve">бекітілген </w:t>
      </w:r>
      <w:r w:rsidRPr="00B42CCB">
        <w:rPr>
          <w:sz w:val="28"/>
          <w:szCs w:val="28"/>
          <w:lang w:val="kk-KZ"/>
        </w:rPr>
        <w:t>Қазақстан Республикасы жоғары оқу орындарының дайындық бөлімдерінің қызметін ұйымдастыру қағидалары</w:t>
      </w:r>
      <w:r>
        <w:rPr>
          <w:sz w:val="28"/>
          <w:szCs w:val="28"/>
          <w:lang w:val="kk-KZ"/>
        </w:rPr>
        <w:t xml:space="preserve"> осы бұйрыққа қосымшаға сәйкес редакцияда жазылсын.</w:t>
      </w:r>
    </w:p>
    <w:p w:rsidR="004D4C1E" w:rsidRPr="00E346BB" w:rsidRDefault="004D4C1E" w:rsidP="004D4C1E">
      <w:pPr>
        <w:tabs>
          <w:tab w:val="left" w:pos="0"/>
          <w:tab w:val="left" w:pos="709"/>
        </w:tabs>
        <w:contextualSpacing/>
        <w:jc w:val="both"/>
        <w:rPr>
          <w:sz w:val="28"/>
          <w:szCs w:val="28"/>
          <w:lang w:val="kk-KZ"/>
        </w:rPr>
      </w:pPr>
      <w:r w:rsidRPr="00E346BB">
        <w:rPr>
          <w:sz w:val="28"/>
          <w:szCs w:val="28"/>
          <w:lang w:val="kk-KZ"/>
        </w:rPr>
        <w:tab/>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4D4C1E" w:rsidRPr="00E346BB" w:rsidRDefault="004D4C1E" w:rsidP="004D4C1E">
      <w:pPr>
        <w:tabs>
          <w:tab w:val="left" w:pos="0"/>
          <w:tab w:val="left" w:pos="709"/>
        </w:tabs>
        <w:contextualSpacing/>
        <w:jc w:val="both"/>
        <w:rPr>
          <w:sz w:val="28"/>
          <w:szCs w:val="28"/>
          <w:lang w:val="kk-KZ"/>
        </w:rPr>
      </w:pPr>
      <w:r w:rsidRPr="00E346BB">
        <w:rPr>
          <w:sz w:val="28"/>
          <w:szCs w:val="28"/>
          <w:lang w:val="kk-KZ"/>
        </w:rPr>
        <w:tab/>
        <w:t>1) осы бұйрықтың Қазақстан Республикасы Әділет министрлігінде мемлекеттік тіркелуін;</w:t>
      </w:r>
    </w:p>
    <w:p w:rsidR="004D4C1E" w:rsidRPr="00E346BB" w:rsidRDefault="004D4C1E" w:rsidP="004D4C1E">
      <w:pPr>
        <w:tabs>
          <w:tab w:val="left" w:pos="0"/>
          <w:tab w:val="left" w:pos="709"/>
        </w:tabs>
        <w:contextualSpacing/>
        <w:jc w:val="both"/>
        <w:rPr>
          <w:sz w:val="28"/>
          <w:szCs w:val="28"/>
          <w:lang w:val="kk-KZ"/>
        </w:rPr>
      </w:pPr>
      <w:r w:rsidRPr="00E346BB">
        <w:rPr>
          <w:sz w:val="28"/>
          <w:szCs w:val="28"/>
          <w:lang w:val="kk-KZ"/>
        </w:rPr>
        <w:tab/>
        <w:t xml:space="preserve">2) </w:t>
      </w:r>
      <w:r w:rsidR="003E57C5" w:rsidRPr="003E57C5">
        <w:rPr>
          <w:sz w:val="28"/>
          <w:szCs w:val="28"/>
          <w:lang w:val="kk-KZ"/>
        </w:rPr>
        <w:t>осы бұйрық мемлекеттік тіркелген күнінен бастап күнтізбелік он күн ішінде оны</w:t>
      </w:r>
      <w:r w:rsidR="00134FC6">
        <w:rPr>
          <w:sz w:val="28"/>
          <w:szCs w:val="28"/>
          <w:lang w:val="kk-KZ"/>
        </w:rPr>
        <w:t xml:space="preserve"> қ</w:t>
      </w:r>
      <w:r w:rsidR="003E57C5" w:rsidRPr="003E57C5">
        <w:rPr>
          <w:sz w:val="28"/>
          <w:szCs w:val="28"/>
          <w:lang w:val="kk-KZ"/>
        </w:rPr>
        <w:t>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4D4C1E" w:rsidRPr="00E346BB" w:rsidRDefault="004D4C1E" w:rsidP="004D4C1E">
      <w:pPr>
        <w:tabs>
          <w:tab w:val="left" w:pos="0"/>
          <w:tab w:val="left" w:pos="709"/>
          <w:tab w:val="left" w:pos="851"/>
          <w:tab w:val="left" w:pos="1134"/>
          <w:tab w:val="left" w:pos="1560"/>
        </w:tabs>
        <w:contextualSpacing/>
        <w:jc w:val="both"/>
        <w:rPr>
          <w:sz w:val="28"/>
          <w:szCs w:val="28"/>
          <w:lang w:val="kk-KZ"/>
        </w:rPr>
      </w:pPr>
      <w:r w:rsidRPr="00E346BB">
        <w:rPr>
          <w:sz w:val="28"/>
          <w:szCs w:val="28"/>
          <w:lang w:val="kk-KZ"/>
        </w:rPr>
        <w:tab/>
        <w:t xml:space="preserve">3) осы бұйрықты </w:t>
      </w:r>
      <w:r w:rsidR="008A374C">
        <w:rPr>
          <w:sz w:val="28"/>
          <w:szCs w:val="28"/>
          <w:lang w:val="kk-KZ"/>
        </w:rPr>
        <w:t xml:space="preserve">ресми жарияланғаннан кейін </w:t>
      </w:r>
      <w:r w:rsidRPr="00E346BB">
        <w:rPr>
          <w:sz w:val="28"/>
          <w:szCs w:val="28"/>
          <w:lang w:val="kk-KZ"/>
        </w:rPr>
        <w:t>Қазақстан Республикасы Білім және ғылым министрлігінің интернет-ресурсында орналастыруды;</w:t>
      </w:r>
    </w:p>
    <w:p w:rsidR="004D4C1E" w:rsidRPr="00E346BB" w:rsidRDefault="004D4C1E" w:rsidP="004D4C1E">
      <w:pPr>
        <w:tabs>
          <w:tab w:val="left" w:pos="0"/>
          <w:tab w:val="left" w:pos="709"/>
        </w:tabs>
        <w:contextualSpacing/>
        <w:jc w:val="both"/>
        <w:rPr>
          <w:sz w:val="28"/>
          <w:szCs w:val="28"/>
          <w:lang w:val="kk-KZ"/>
        </w:rPr>
      </w:pPr>
      <w:r w:rsidRPr="00E346BB">
        <w:rPr>
          <w:sz w:val="28"/>
          <w:szCs w:val="28"/>
          <w:lang w:val="kk-KZ"/>
        </w:rPr>
        <w:tab/>
        <w:t>4) осы бұйрық мемлекеттік тіркеуден өткеннен кейін он жұмыс күні ішінде Қазақстан Респу</w:t>
      </w:r>
      <w:r w:rsidR="008A374C">
        <w:rPr>
          <w:sz w:val="28"/>
          <w:szCs w:val="28"/>
          <w:lang w:val="kk-KZ"/>
        </w:rPr>
        <w:t>б</w:t>
      </w:r>
      <w:r w:rsidRPr="00E346BB">
        <w:rPr>
          <w:sz w:val="28"/>
          <w:szCs w:val="28"/>
          <w:lang w:val="kk-KZ"/>
        </w:rPr>
        <w:t>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4D4C1E" w:rsidRPr="00E346BB" w:rsidRDefault="004D4C1E" w:rsidP="004D4C1E">
      <w:pPr>
        <w:tabs>
          <w:tab w:val="left" w:pos="0"/>
          <w:tab w:val="left" w:pos="709"/>
        </w:tabs>
        <w:contextualSpacing/>
        <w:jc w:val="both"/>
        <w:rPr>
          <w:sz w:val="28"/>
          <w:szCs w:val="28"/>
          <w:lang w:val="kk-KZ"/>
        </w:rPr>
      </w:pPr>
      <w:r w:rsidRPr="00E346BB">
        <w:rPr>
          <w:sz w:val="28"/>
          <w:szCs w:val="28"/>
          <w:lang w:val="kk-KZ"/>
        </w:rPr>
        <w:tab/>
        <w:t xml:space="preserve">3. Осы бұйрықтың орындалуын бақылау Қазақстан Республикасының </w:t>
      </w:r>
      <w:r>
        <w:rPr>
          <w:sz w:val="28"/>
          <w:szCs w:val="28"/>
          <w:lang w:val="kk-KZ"/>
        </w:rPr>
        <w:t>Білім және ғылым вице-министрі Ф.Н. Жақыповаға ж</w:t>
      </w:r>
      <w:r w:rsidRPr="00E346BB">
        <w:rPr>
          <w:sz w:val="28"/>
          <w:szCs w:val="28"/>
          <w:lang w:val="kk-KZ"/>
        </w:rPr>
        <w:t>үктелсін.</w:t>
      </w:r>
    </w:p>
    <w:p w:rsidR="004D4C1E" w:rsidRDefault="004D4C1E" w:rsidP="004D4C1E">
      <w:pPr>
        <w:tabs>
          <w:tab w:val="left" w:pos="0"/>
          <w:tab w:val="left" w:pos="709"/>
        </w:tabs>
        <w:contextualSpacing/>
        <w:jc w:val="both"/>
        <w:rPr>
          <w:sz w:val="28"/>
          <w:szCs w:val="28"/>
          <w:lang w:val="kk-KZ"/>
        </w:rPr>
      </w:pPr>
      <w:r w:rsidRPr="00E346BB">
        <w:rPr>
          <w:sz w:val="28"/>
          <w:szCs w:val="28"/>
          <w:lang w:val="kk-KZ"/>
        </w:rPr>
        <w:tab/>
        <w:t xml:space="preserve">4. </w:t>
      </w:r>
      <w:r w:rsidRPr="005A6BBC">
        <w:rPr>
          <w:sz w:val="28"/>
          <w:szCs w:val="28"/>
          <w:lang w:val="kk-KZ"/>
        </w:rPr>
        <w:t>Осы бұйрық алғашқы ресми жарияланған күнінен кейін қолданысқа енгізіледі.</w:t>
      </w:r>
    </w:p>
    <w:p w:rsidR="008A374C" w:rsidRPr="008A374C" w:rsidRDefault="008A374C" w:rsidP="002651E8">
      <w:pPr>
        <w:tabs>
          <w:tab w:val="left" w:pos="0"/>
          <w:tab w:val="left" w:pos="709"/>
        </w:tabs>
        <w:contextualSpacing/>
        <w:jc w:val="both"/>
        <w:rPr>
          <w:b/>
          <w:sz w:val="28"/>
          <w:szCs w:val="28"/>
          <w:lang w:val="kk-KZ"/>
        </w:rPr>
      </w:pPr>
    </w:p>
    <w:p w:rsidR="004D4C1E" w:rsidRPr="00A7231A" w:rsidRDefault="004D4C1E" w:rsidP="004D4C1E">
      <w:pPr>
        <w:overflowPunct/>
        <w:autoSpaceDE/>
        <w:autoSpaceDN/>
        <w:adjustRightInd/>
        <w:rPr>
          <w:lang w:val="kk-KZ"/>
        </w:rPr>
      </w:pPr>
    </w:p>
    <w:p w:rsidR="00642211" w:rsidRPr="004D4C1E" w:rsidRDefault="00642211" w:rsidP="006340C9">
      <w:pPr>
        <w:overflowPunct/>
        <w:autoSpaceDE/>
        <w:autoSpaceDN/>
        <w:adjustRightInd/>
        <w:rPr>
          <w:lang w:val="kk-KZ"/>
        </w:rPr>
      </w:pPr>
    </w:p>
    <w:p w:rsidR="0054623A" w:rsidRDefault="0054623A"/>
    <w:p w:rsidR="0054623A" w:rsidRDefault="00304D63">
      <w:r>
        <w:rPr>
          <w:u w:val="single"/>
        </w:rPr>
        <w:t>Қазақстан Республикасының Әділет министрлігі</w:t>
      </w:r>
    </w:p>
    <w:p w:rsidR="0054623A" w:rsidRDefault="00304D63">
      <w:r>
        <w:rPr>
          <w:u w:val="single"/>
        </w:rPr>
        <w:t>________ облысының/қаласының Әділет департаменті</w:t>
      </w:r>
    </w:p>
    <w:p w:rsidR="0054623A" w:rsidRDefault="00304D63">
      <w:r>
        <w:rPr>
          <w:u w:val="single"/>
        </w:rPr>
        <w:t>Нормативтік құқықтық акті 14.08.2019</w:t>
      </w:r>
    </w:p>
    <w:p w:rsidR="0054623A" w:rsidRDefault="00304D63">
      <w:r>
        <w:rPr>
          <w:u w:val="single"/>
        </w:rPr>
        <w:t xml:space="preserve">Нормативтік құқықтық </w:t>
      </w:r>
      <w:r>
        <w:rPr>
          <w:u w:val="single"/>
        </w:rPr>
        <w:t>актілерді мемлекеттік</w:t>
      </w:r>
    </w:p>
    <w:p w:rsidR="0054623A" w:rsidRDefault="00304D63">
      <w:r>
        <w:rPr>
          <w:u w:val="single"/>
        </w:rPr>
        <w:t>тіркеудің тізіліміне № 19240 болып енгізілді</w:t>
      </w:r>
    </w:p>
    <w:p w:rsidR="0054623A" w:rsidRDefault="0054623A"/>
    <w:p w:rsidR="0054623A" w:rsidRDefault="00304D63">
      <w:r>
        <w:rPr>
          <w:i/>
          <w:u w:val="single"/>
        </w:rPr>
        <w:t>Результаты согласования</w:t>
      </w:r>
    </w:p>
    <w:p w:rsidR="0054623A" w:rsidRDefault="00304D63">
      <w:r>
        <w:t>Министерство образования и науки РК - Директор Нурсейт Абсаттарович Байжанов, 01.08.2019 17:08:22, положительный результат проверки ЭЦП</w:t>
      </w:r>
    </w:p>
    <w:p w:rsidR="0054623A" w:rsidRDefault="00304D63">
      <w:r>
        <w:t>Министерство здравоохранения</w:t>
      </w:r>
      <w:r>
        <w:t xml:space="preserve"> Республики Казахстан - Министрдің м.а. Олжас Амангельдиевич Абишев, 06.08.2019 15:59:03, положительный результат проверки ЭЦП</w:t>
      </w:r>
    </w:p>
    <w:p w:rsidR="0054623A" w:rsidRDefault="00304D63">
      <w:r>
        <w:t xml:space="preserve">Министерство юстиции РК - вице-министр Алмат Курмангазыевич Мадалиев, 12.08.2019 15:30:27, положительный результат </w:t>
      </w:r>
      <w:r>
        <w:t>проверки ЭЦП</w:t>
      </w:r>
    </w:p>
    <w:p w:rsidR="0054623A" w:rsidRDefault="00304D63">
      <w:r>
        <w:rPr>
          <w:i/>
          <w:u w:val="single"/>
        </w:rPr>
        <w:t>Результаты подписания</w:t>
      </w:r>
    </w:p>
    <w:p w:rsidR="0054623A" w:rsidRDefault="00304D63">
      <w:r>
        <w:t>Министерство образования и науки РК - Министр Асхат Канатович Аймагамбетов, 12.08.2019 19:18:51, положительный результат проверки ЭЦП</w:t>
      </w:r>
    </w:p>
    <w:sectPr w:rsidR="0054623A"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63" w:rsidRDefault="00304D63">
      <w:r>
        <w:separator/>
      </w:r>
    </w:p>
  </w:endnote>
  <w:endnote w:type="continuationSeparator" w:id="0">
    <w:p w:rsidR="00304D63" w:rsidRDefault="003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3A" w:rsidRDefault="00304D63">
    <w:pPr>
      <w:jc w:val="center"/>
    </w:pPr>
    <w:r>
      <w:t>Нормативтік құқықтық актілерді мемлекеттік тіркеудің тізіліміне № 19240 болып енгізілді</w:t>
    </w:r>
  </w:p>
  <w:p w:rsidR="00000000" w:rsidRDefault="00304D63"/>
  <w:p w:rsidR="0054623A" w:rsidRDefault="00304D63">
    <w:pPr>
      <w:jc w:val="center"/>
    </w:pPr>
    <w:r>
      <w:t>ИС «ИПГО». Копия электронного документа. Дата  16.08.2019.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3A" w:rsidRDefault="00304D63">
    <w:pPr>
      <w:jc w:val="center"/>
    </w:pPr>
    <w:r>
      <w:t xml:space="preserve">ИС «ИПГО». Копия электронного документа. Дата  </w:t>
    </w:r>
    <w:r>
      <w:t>16.08.2019.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63" w:rsidRDefault="00304D63">
      <w:r>
        <w:separator/>
      </w:r>
    </w:p>
  </w:footnote>
  <w:footnote w:type="continuationSeparator" w:id="0">
    <w:p w:rsidR="00304D63" w:rsidRDefault="003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340C9">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D4C1E" w:rsidRPr="004D4C1E" w:rsidRDefault="004D4C1E" w:rsidP="004D4C1E">
          <w:pPr>
            <w:spacing w:line="288" w:lineRule="auto"/>
            <w:ind w:right="459"/>
            <w:jc w:val="center"/>
            <w:rPr>
              <w:b/>
              <w:bCs/>
              <w:color w:val="3399FF"/>
            </w:rPr>
          </w:pPr>
          <w:r w:rsidRPr="004D4C1E">
            <w:rPr>
              <w:b/>
              <w:bCs/>
              <w:color w:val="3399FF"/>
            </w:rPr>
            <w:t>ҚАЗАҚСТАН РЕСПУБЛИКАСЫ</w:t>
          </w:r>
        </w:p>
        <w:p w:rsidR="004D4C1E" w:rsidRPr="004D4C1E" w:rsidRDefault="004D4C1E" w:rsidP="004D4C1E">
          <w:pPr>
            <w:spacing w:line="288" w:lineRule="auto"/>
            <w:ind w:right="459"/>
            <w:jc w:val="center"/>
            <w:rPr>
              <w:b/>
              <w:bCs/>
              <w:color w:val="3399FF"/>
            </w:rPr>
          </w:pPr>
          <w:r w:rsidRPr="004D4C1E">
            <w:rPr>
              <w:b/>
              <w:bCs/>
              <w:color w:val="3399FF"/>
            </w:rPr>
            <w:t>БІЛІМ ЖӘНЕ ҒЫЛЫМ</w:t>
          </w:r>
        </w:p>
        <w:p w:rsidR="004B400D" w:rsidRPr="00D100F6" w:rsidRDefault="004D4C1E" w:rsidP="004D4C1E">
          <w:pPr>
            <w:spacing w:line="288" w:lineRule="auto"/>
            <w:ind w:right="459"/>
            <w:jc w:val="center"/>
            <w:rPr>
              <w:b/>
              <w:color w:val="3A7298"/>
              <w:sz w:val="32"/>
              <w:szCs w:val="32"/>
              <w:lang w:val="kk-KZ"/>
            </w:rPr>
          </w:pPr>
          <w:r w:rsidRPr="004D4C1E">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D4C1E" w:rsidRPr="004D4C1E" w:rsidRDefault="004D4C1E" w:rsidP="004D4C1E">
          <w:pPr>
            <w:spacing w:line="288" w:lineRule="auto"/>
            <w:jc w:val="center"/>
            <w:rPr>
              <w:b/>
              <w:bCs/>
              <w:color w:val="3399FF"/>
              <w:lang w:val="kk-KZ"/>
            </w:rPr>
          </w:pPr>
          <w:r w:rsidRPr="004D4C1E">
            <w:rPr>
              <w:b/>
              <w:bCs/>
              <w:color w:val="3399FF"/>
              <w:lang w:val="kk-KZ"/>
            </w:rPr>
            <w:t xml:space="preserve">МИНИСТЕРСТВО </w:t>
          </w:r>
        </w:p>
        <w:p w:rsidR="004D4C1E" w:rsidRPr="004D4C1E" w:rsidRDefault="004D4C1E" w:rsidP="004D4C1E">
          <w:pPr>
            <w:spacing w:line="288" w:lineRule="auto"/>
            <w:jc w:val="center"/>
            <w:rPr>
              <w:b/>
              <w:bCs/>
              <w:color w:val="3399FF"/>
              <w:lang w:val="kk-KZ"/>
            </w:rPr>
          </w:pPr>
          <w:r w:rsidRPr="004D4C1E">
            <w:rPr>
              <w:b/>
              <w:bCs/>
              <w:color w:val="3399FF"/>
              <w:lang w:val="kk-KZ"/>
            </w:rPr>
            <w:t xml:space="preserve">ОБРАЗОВАНИЯ И НАУКИ </w:t>
          </w:r>
        </w:p>
        <w:p w:rsidR="004B400D" w:rsidRPr="00D100F6" w:rsidRDefault="004D4C1E" w:rsidP="004D4C1E">
          <w:pPr>
            <w:spacing w:line="288" w:lineRule="auto"/>
            <w:jc w:val="center"/>
            <w:rPr>
              <w:b/>
              <w:color w:val="3A7298"/>
              <w:sz w:val="29"/>
              <w:szCs w:val="29"/>
              <w:lang w:val="kk-KZ"/>
            </w:rPr>
          </w:pPr>
          <w:r w:rsidRPr="004D4C1E">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13 тамызы</w:t>
    </w:r>
    <w:r w:rsidR="006340C9">
      <w:rPr>
        <w:b/>
        <w:color w:val="3399FF"/>
        <w:sz w:val="22"/>
        <w:szCs w:val="22"/>
        <w:lang w:val="kk-KZ"/>
      </w:rPr>
      <w:t xml:space="preserve">                                                                    </w:t>
    </w:r>
    <w:r w:rsidR="006340C9" w:rsidRPr="0087566C">
      <w:rPr>
        <w:b/>
        <w:bCs/>
        <w:color w:val="3399FF"/>
        <w:sz w:val="22"/>
        <w:szCs w:val="22"/>
      </w:rPr>
      <w:t xml:space="preserve">№ 362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11AE"/>
    <w:rsid w:val="0002773D"/>
    <w:rsid w:val="000721E9"/>
    <w:rsid w:val="00073119"/>
    <w:rsid w:val="000870F9"/>
    <w:rsid w:val="000922AA"/>
    <w:rsid w:val="000D4DAC"/>
    <w:rsid w:val="000E254E"/>
    <w:rsid w:val="000F48E7"/>
    <w:rsid w:val="001319EE"/>
    <w:rsid w:val="00134FC6"/>
    <w:rsid w:val="00143292"/>
    <w:rsid w:val="001763DE"/>
    <w:rsid w:val="001A1881"/>
    <w:rsid w:val="001B61C1"/>
    <w:rsid w:val="001F4925"/>
    <w:rsid w:val="001F64CB"/>
    <w:rsid w:val="002000F4"/>
    <w:rsid w:val="0022101F"/>
    <w:rsid w:val="0023374B"/>
    <w:rsid w:val="00251F3F"/>
    <w:rsid w:val="002651E8"/>
    <w:rsid w:val="002A394A"/>
    <w:rsid w:val="002F11B1"/>
    <w:rsid w:val="00304D63"/>
    <w:rsid w:val="00333E0E"/>
    <w:rsid w:val="00341898"/>
    <w:rsid w:val="00364E0B"/>
    <w:rsid w:val="00392D6C"/>
    <w:rsid w:val="003E57C5"/>
    <w:rsid w:val="003F241E"/>
    <w:rsid w:val="00423754"/>
    <w:rsid w:val="00430E89"/>
    <w:rsid w:val="004726FE"/>
    <w:rsid w:val="004916FB"/>
    <w:rsid w:val="0049623C"/>
    <w:rsid w:val="00497973"/>
    <w:rsid w:val="004B400D"/>
    <w:rsid w:val="004C34B8"/>
    <w:rsid w:val="004D4C1E"/>
    <w:rsid w:val="004E49BE"/>
    <w:rsid w:val="004F3375"/>
    <w:rsid w:val="0054623A"/>
    <w:rsid w:val="005C5F30"/>
    <w:rsid w:val="005F582C"/>
    <w:rsid w:val="006340C9"/>
    <w:rsid w:val="00642211"/>
    <w:rsid w:val="0067262E"/>
    <w:rsid w:val="006B0963"/>
    <w:rsid w:val="006B6938"/>
    <w:rsid w:val="007006E3"/>
    <w:rsid w:val="007111E8"/>
    <w:rsid w:val="00731B2A"/>
    <w:rsid w:val="00740441"/>
    <w:rsid w:val="007767CD"/>
    <w:rsid w:val="00782A16"/>
    <w:rsid w:val="00791AC8"/>
    <w:rsid w:val="007E588D"/>
    <w:rsid w:val="007E66ED"/>
    <w:rsid w:val="0081000A"/>
    <w:rsid w:val="008436CA"/>
    <w:rsid w:val="00866964"/>
    <w:rsid w:val="00867FA4"/>
    <w:rsid w:val="00892E1E"/>
    <w:rsid w:val="008A374C"/>
    <w:rsid w:val="009139A9"/>
    <w:rsid w:val="00914138"/>
    <w:rsid w:val="00915A4B"/>
    <w:rsid w:val="00934587"/>
    <w:rsid w:val="009924CE"/>
    <w:rsid w:val="009B69F4"/>
    <w:rsid w:val="00A02939"/>
    <w:rsid w:val="00A10052"/>
    <w:rsid w:val="00A17FE7"/>
    <w:rsid w:val="00A338BC"/>
    <w:rsid w:val="00A47D62"/>
    <w:rsid w:val="00AA225A"/>
    <w:rsid w:val="00AC76FB"/>
    <w:rsid w:val="00B12C86"/>
    <w:rsid w:val="00B86340"/>
    <w:rsid w:val="00BE3CFA"/>
    <w:rsid w:val="00BE78CA"/>
    <w:rsid w:val="00C723BA"/>
    <w:rsid w:val="00C7780A"/>
    <w:rsid w:val="00CA1875"/>
    <w:rsid w:val="00CC7D90"/>
    <w:rsid w:val="00CD3C51"/>
    <w:rsid w:val="00CE6A1B"/>
    <w:rsid w:val="00D03D0C"/>
    <w:rsid w:val="00D11982"/>
    <w:rsid w:val="00D14F06"/>
    <w:rsid w:val="00D81596"/>
    <w:rsid w:val="00E43190"/>
    <w:rsid w:val="00E57A5B"/>
    <w:rsid w:val="00E866E0"/>
    <w:rsid w:val="00EB54A3"/>
    <w:rsid w:val="00EC3C11"/>
    <w:rsid w:val="00ED617A"/>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Зайлашова Гульдана Аманкелдикызы</cp:lastModifiedBy>
  <cp:revision>2</cp:revision>
  <dcterms:created xsi:type="dcterms:W3CDTF">2019-08-16T05:14:00Z</dcterms:created>
  <dcterms:modified xsi:type="dcterms:W3CDTF">2019-08-16T05:14:00Z</dcterms:modified>
</cp:coreProperties>
</file>