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0912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    </w:t>
      </w:r>
      <w:proofErr w:type="spellStart"/>
      <w:r w:rsidRPr="00A00912">
        <w:rPr>
          <w:rFonts w:ascii="Times New Roman" w:hAnsi="Times New Roman"/>
          <w:b/>
          <w:sz w:val="24"/>
          <w:szCs w:val="24"/>
        </w:rPr>
        <w:t>Сатып</w:t>
      </w:r>
      <w:proofErr w:type="spellEnd"/>
      <w:r w:rsidRPr="00A009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912">
        <w:rPr>
          <w:rFonts w:ascii="Times New Roman" w:hAnsi="Times New Roman"/>
          <w:b/>
          <w:sz w:val="24"/>
          <w:szCs w:val="24"/>
        </w:rPr>
        <w:t>алынатын</w:t>
      </w:r>
      <w:proofErr w:type="spellEnd"/>
      <w:r w:rsidRPr="00A009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912">
        <w:rPr>
          <w:rFonts w:ascii="Times New Roman" w:hAnsi="Times New Roman"/>
          <w:b/>
          <w:sz w:val="24"/>
          <w:szCs w:val="24"/>
        </w:rPr>
        <w:t>жабдықтардың</w:t>
      </w:r>
      <w:proofErr w:type="spellEnd"/>
      <w:r w:rsidRPr="00A009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912">
        <w:rPr>
          <w:rFonts w:ascii="Times New Roman" w:hAnsi="Times New Roman"/>
          <w:b/>
          <w:sz w:val="24"/>
          <w:szCs w:val="24"/>
        </w:rPr>
        <w:t>тізбесі</w:t>
      </w:r>
      <w:proofErr w:type="spellEnd"/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Default="00403F99" w:rsidP="0040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F99" w:rsidRPr="009E4FAF" w:rsidRDefault="00403F99" w:rsidP="00403F9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tbl>
      <w:tblPr>
        <w:tblpPr w:leftFromText="180" w:rightFromText="180" w:vertAnchor="text" w:horzAnchor="margin" w:tblpXSpec="center" w:tblpY="-59"/>
        <w:tblOverlap w:val="never"/>
        <w:tblW w:w="17229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543"/>
        <w:gridCol w:w="3609"/>
        <w:gridCol w:w="1277"/>
        <w:gridCol w:w="883"/>
        <w:gridCol w:w="1408"/>
        <w:gridCol w:w="1810"/>
        <w:gridCol w:w="3082"/>
        <w:gridCol w:w="3551"/>
        <w:gridCol w:w="33"/>
      </w:tblGrid>
      <w:tr w:rsidR="00403F99" w:rsidRPr="00A70735" w:rsidTr="0012079D">
        <w:trPr>
          <w:gridBefore w:val="1"/>
          <w:gridAfter w:val="1"/>
          <w:wBefore w:w="33" w:type="dxa"/>
          <w:wAfter w:w="33" w:type="dxa"/>
          <w:trHeight w:val="493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3F99" w:rsidRPr="00816CA5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816CA5">
              <w:rPr>
                <w:spacing w:val="2"/>
                <w:lang w:val="ru-RU" w:eastAsia="ru-RU"/>
              </w:rPr>
              <w:lastRenderedPageBreak/>
              <w:t xml:space="preserve">№ </w:t>
            </w:r>
            <w:proofErr w:type="gramStart"/>
            <w:r w:rsidRPr="00816CA5">
              <w:rPr>
                <w:spacing w:val="2"/>
                <w:lang w:val="ru-RU" w:eastAsia="ru-RU"/>
              </w:rPr>
              <w:t>п</w:t>
            </w:r>
            <w:proofErr w:type="gramEnd"/>
            <w:r w:rsidRPr="00816CA5">
              <w:rPr>
                <w:spacing w:val="2"/>
                <w:lang w:val="ru-RU" w:eastAsia="ru-RU"/>
              </w:rPr>
              <w:t>/п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3F99" w:rsidRPr="00A70735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lang w:val="ru-RU" w:eastAsia="ru-RU"/>
              </w:rPr>
            </w:pPr>
            <w:proofErr w:type="spellStart"/>
            <w:r w:rsidRPr="00A70735">
              <w:rPr>
                <w:b/>
                <w:spacing w:val="2"/>
                <w:lang w:val="ru-RU" w:eastAsia="ru-RU"/>
              </w:rPr>
              <w:t>Атауы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3F99" w:rsidRPr="00A70735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Өл</w:t>
            </w:r>
            <w:proofErr w:type="gramStart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ір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A70735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A70735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Бағасы</w:t>
            </w:r>
            <w:proofErr w:type="spellEnd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A70735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Сомасы</w:t>
            </w:r>
            <w:proofErr w:type="spellEnd"/>
          </w:p>
        </w:tc>
        <w:tc>
          <w:tcPr>
            <w:tcW w:w="3082" w:type="dxa"/>
            <w:vAlign w:val="center"/>
          </w:tcPr>
          <w:p w:rsidR="00403F99" w:rsidRPr="00A70735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>Сипаттамасы</w:t>
            </w:r>
            <w:proofErr w:type="spellEnd"/>
            <w:r w:rsidRPr="00A707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vAlign w:val="center"/>
          </w:tcPr>
          <w:p w:rsidR="00403F99" w:rsidRPr="00A70735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73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A7073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7073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көмектің</w:t>
            </w:r>
            <w:proofErr w:type="spellEnd"/>
            <w:r w:rsidRPr="00A7073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I- оказание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  <w:trHeight w:val="385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 xml:space="preserve">1                                                           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Анальгин 0,5 №10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 xml:space="preserve">                                                                                                2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Ацетилсалицилловая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 0,5мг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Супрастин № 20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4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Парацетамол 0,5 №10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-я процедур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 w:eastAsia="ru-RU"/>
              </w:rPr>
            </w:pPr>
            <w:r w:rsidRPr="00E204B0">
              <w:rPr>
                <w:spacing w:val="2"/>
                <w:lang w:val="en-US" w:eastAsia="ru-RU"/>
              </w:rPr>
              <w:t>5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Нурафен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-я процедур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 w:eastAsia="ru-RU"/>
              </w:rPr>
            </w:pPr>
            <w:r w:rsidRPr="00E204B0">
              <w:rPr>
                <w:spacing w:val="2"/>
                <w:lang w:val="en-US" w:eastAsia="ru-RU"/>
              </w:rPr>
              <w:t>6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Аоллергозол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DF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капли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-я процедур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7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Диазолин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№20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таблетка, драже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-я процедур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8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Сульфат магния 25% 5мл №10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9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Жгут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кровоостанав-щий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регулеровкой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резина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10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Бинты нестерильные 10*50 в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20шт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марля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 xml:space="preserve">  11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Бинты стерильные 10*50 в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20шт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марля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12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Бинты нестерильные 5*5 в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20шт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марля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13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Лейкопластырь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бактер-ный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2,5см*7,2см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бумажная основа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14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Лейкопластырь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бактер-ный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2,0см*5,0см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бумажная основа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15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Йода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спиртовый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р-р 5% 30мл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раствор спирт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16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Брилиант</w:t>
            </w:r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елен.р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-р 1% 20мл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раствор спирт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17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Лейкопластырь 1см*500см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61,25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марля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18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Лейкопластырь 2см*250см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марля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lastRenderedPageBreak/>
              <w:t>19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Бинт эластичный № 1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бинт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20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Бинт эластичный № 2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бинт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21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Бинт эластичный №3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бинт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22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Вата "Малышка" 50гр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23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Валидол 0,06 №10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24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Косынка для иммобилизации рук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810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3082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фиксации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25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Нитроглицирин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0,5мг №40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532,00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26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Корвалол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капли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27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Валидол 0,06 №10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капли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28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для ИВЛ (мешок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Амбу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29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Аммиак р-р 10% 40мл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раствор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30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Уголь активированный 0,25 №10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капсула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31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70% 50мл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спирт-й раствор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32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D0">
              <w:rPr>
                <w:rFonts w:ascii="Times New Roman" w:hAnsi="Times New Roman"/>
                <w:sz w:val="24"/>
              </w:rPr>
              <w:t>Аптечные «сладости»</w:t>
            </w:r>
            <w:r>
              <w:rPr>
                <w:rFonts w:ascii="Times New Roman" w:hAnsi="Times New Roman"/>
                <w:sz w:val="24"/>
              </w:rPr>
              <w:t xml:space="preserve"> Гематоген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33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Мобильный 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инголятор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бератек</w:t>
            </w:r>
            <w:proofErr w:type="spellEnd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фуп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аэрозоль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34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нерж</w:t>
            </w:r>
            <w:proofErr w:type="spellEnd"/>
            <w:proofErr w:type="gramEnd"/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35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Стерильные перчатки размер 7-8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латекс</w:t>
            </w:r>
          </w:p>
        </w:tc>
        <w:tc>
          <w:tcPr>
            <w:tcW w:w="3551" w:type="dxa"/>
            <w:vAlign w:val="bottom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36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Аптечка 28*17*17 см (Китай)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3988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59820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мкость пластик В-170, Д-280, Г-26, Ш-16 цвет-красный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color w:val="000000"/>
                <w:sz w:val="24"/>
                <w:szCs w:val="24"/>
              </w:rPr>
              <w:t>для оказания I- помощи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37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 xml:space="preserve">Шприцы 3/х комп 5 мл </w:t>
            </w:r>
            <w:proofErr w:type="spellStart"/>
            <w:r w:rsidRPr="00E204B0">
              <w:rPr>
                <w:spacing w:val="2"/>
                <w:lang w:val="en-US" w:eastAsia="ru-RU"/>
              </w:rPr>
              <w:t>Turan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для выполнения процедур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38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Лейкопластырь инъекционный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бумажная основа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для выполнения процедур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39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 xml:space="preserve">Вакцина </w:t>
            </w:r>
            <w:proofErr w:type="spellStart"/>
            <w:r w:rsidRPr="00E204B0">
              <w:rPr>
                <w:spacing w:val="2"/>
                <w:lang w:val="ru-RU" w:eastAsia="ru-RU"/>
              </w:rPr>
              <w:t>Гриппол</w:t>
            </w:r>
            <w:proofErr w:type="spellEnd"/>
            <w:r w:rsidRPr="00E204B0">
              <w:rPr>
                <w:spacing w:val="2"/>
                <w:lang w:val="ru-RU" w:eastAsia="ru-RU"/>
              </w:rPr>
              <w:t xml:space="preserve"> плюс 1 доза/0,5 мл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1115,00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 xml:space="preserve">ампула 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для вакцинации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40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Приемная кассета КФ-400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72000,00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72000,00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ля работы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204B0">
              <w:rPr>
                <w:rFonts w:ascii="Times New Roman" w:hAnsi="Times New Roman"/>
                <w:sz w:val="24"/>
                <w:szCs w:val="24"/>
              </w:rPr>
              <w:t>Флюар</w:t>
            </w:r>
            <w:proofErr w:type="spellEnd"/>
            <w:r w:rsidRPr="00E204B0">
              <w:rPr>
                <w:rFonts w:ascii="Times New Roman" w:hAnsi="Times New Roman"/>
                <w:sz w:val="24"/>
                <w:szCs w:val="24"/>
              </w:rPr>
              <w:t xml:space="preserve"> 12Ф-7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41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proofErr w:type="spellStart"/>
            <w:r w:rsidRPr="00E204B0">
              <w:rPr>
                <w:spacing w:val="2"/>
                <w:lang w:val="ru-RU" w:eastAsia="ru-RU"/>
              </w:rPr>
              <w:t>Флюропленки</w:t>
            </w:r>
            <w:proofErr w:type="spellEnd"/>
            <w:r w:rsidRPr="00E204B0">
              <w:rPr>
                <w:spacing w:val="2"/>
                <w:lang w:val="ru-RU" w:eastAsia="ru-RU"/>
              </w:rPr>
              <w:t xml:space="preserve"> </w:t>
            </w:r>
            <w:r w:rsidRPr="00E204B0">
              <w:rPr>
                <w:spacing w:val="2"/>
                <w:lang w:val="en-US" w:eastAsia="ru-RU"/>
              </w:rPr>
              <w:t>Retina</w:t>
            </w:r>
            <w:r w:rsidRPr="00E204B0">
              <w:rPr>
                <w:spacing w:val="2"/>
                <w:lang w:val="ru-RU" w:eastAsia="ru-RU"/>
              </w:rPr>
              <w:t xml:space="preserve"> </w:t>
            </w:r>
            <w:r w:rsidRPr="00E204B0">
              <w:rPr>
                <w:spacing w:val="2"/>
                <w:lang w:val="en-US" w:eastAsia="ru-RU"/>
              </w:rPr>
              <w:t>SOE</w:t>
            </w:r>
            <w:r w:rsidRPr="00E204B0">
              <w:rPr>
                <w:spacing w:val="2"/>
                <w:lang w:val="ru-RU" w:eastAsia="ru-RU"/>
              </w:rPr>
              <w:t xml:space="preserve"> 70-03,5 по 30 кадр в </w:t>
            </w:r>
            <w:proofErr w:type="spellStart"/>
            <w:r w:rsidRPr="00E204B0">
              <w:rPr>
                <w:spacing w:val="2"/>
                <w:lang w:val="ru-RU" w:eastAsia="ru-RU"/>
              </w:rPr>
              <w:t>кор</w:t>
            </w:r>
            <w:proofErr w:type="spellEnd"/>
            <w:r w:rsidRPr="00E204B0">
              <w:rPr>
                <w:spacing w:val="2"/>
                <w:lang w:val="ru-RU" w:eastAsia="ru-RU"/>
              </w:rPr>
              <w:t xml:space="preserve"> №20 </w:t>
            </w:r>
            <w:proofErr w:type="spellStart"/>
            <w:r w:rsidRPr="00E204B0">
              <w:rPr>
                <w:spacing w:val="2"/>
                <w:lang w:val="ru-RU" w:eastAsia="ru-RU"/>
              </w:rPr>
              <w:t>бан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29705,00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89115,00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ленки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 xml:space="preserve">ля работы </w:t>
            </w:r>
            <w:proofErr w:type="spellStart"/>
            <w:r w:rsidRPr="00E204B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gramStart"/>
            <w:r w:rsidRPr="00E204B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204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204B0">
              <w:rPr>
                <w:rFonts w:ascii="Times New Roman" w:hAnsi="Times New Roman"/>
                <w:sz w:val="24"/>
                <w:szCs w:val="24"/>
              </w:rPr>
              <w:t>-та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lastRenderedPageBreak/>
              <w:t>42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Проявитель 5л кодак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29705,00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356460,00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идкость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 xml:space="preserve">ля работы </w:t>
            </w:r>
            <w:proofErr w:type="spellStart"/>
            <w:r w:rsidRPr="00E204B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gramStart"/>
            <w:r w:rsidRPr="00E204B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204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204B0">
              <w:rPr>
                <w:rFonts w:ascii="Times New Roman" w:hAnsi="Times New Roman"/>
                <w:sz w:val="24"/>
                <w:szCs w:val="24"/>
              </w:rPr>
              <w:t>-та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43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Фиксаж 5л кодак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29705,00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356460,00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идкость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 xml:space="preserve">ля работы </w:t>
            </w:r>
            <w:proofErr w:type="spellStart"/>
            <w:r w:rsidRPr="00E204B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gramStart"/>
            <w:r w:rsidRPr="00E204B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204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204B0">
              <w:rPr>
                <w:rFonts w:ascii="Times New Roman" w:hAnsi="Times New Roman"/>
                <w:sz w:val="24"/>
                <w:szCs w:val="24"/>
              </w:rPr>
              <w:t>-та</w:t>
            </w:r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44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 xml:space="preserve">Жидкость для очистки баков 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8800,00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17600,00</w:t>
            </w:r>
          </w:p>
        </w:tc>
        <w:tc>
          <w:tcPr>
            <w:tcW w:w="3082" w:type="dxa"/>
            <w:vAlign w:val="center"/>
          </w:tcPr>
          <w:p w:rsidR="00403F99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ля промывки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 xml:space="preserve">ля работы </w:t>
            </w:r>
            <w:proofErr w:type="gramStart"/>
            <w:r w:rsidRPr="00E204B0">
              <w:rPr>
                <w:rFonts w:ascii="Times New Roman" w:hAnsi="Times New Roman"/>
                <w:sz w:val="24"/>
                <w:szCs w:val="24"/>
              </w:rPr>
              <w:t>проявочного</w:t>
            </w:r>
            <w:proofErr w:type="gramEnd"/>
          </w:p>
        </w:tc>
      </w:tr>
      <w:tr w:rsidR="00403F99" w:rsidRPr="00E204B0" w:rsidTr="0012079D">
        <w:trPr>
          <w:gridBefore w:val="1"/>
          <w:gridAfter w:val="1"/>
          <w:wBefore w:w="33" w:type="dxa"/>
          <w:wAfter w:w="33" w:type="dxa"/>
        </w:trPr>
        <w:tc>
          <w:tcPr>
            <w:tcW w:w="1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>45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r w:rsidRPr="00E204B0">
              <w:rPr>
                <w:spacing w:val="2"/>
                <w:lang w:val="ru-RU" w:eastAsia="ru-RU"/>
              </w:rPr>
              <w:t xml:space="preserve">Гель для аппарата УЗИ </w:t>
            </w:r>
            <w:r w:rsidRPr="00E204B0">
              <w:rPr>
                <w:spacing w:val="2"/>
                <w:lang w:val="en-US" w:eastAsia="ru-RU"/>
              </w:rPr>
              <w:t>Sone</w:t>
            </w:r>
            <w:r w:rsidRPr="00E204B0">
              <w:rPr>
                <w:spacing w:val="2"/>
                <w:lang w:val="ru-RU" w:eastAsia="ru-RU"/>
              </w:rPr>
              <w:t xml:space="preserve"> </w:t>
            </w:r>
            <w:r w:rsidRPr="00E204B0">
              <w:rPr>
                <w:spacing w:val="2"/>
                <w:lang w:val="en-US" w:eastAsia="ru-RU"/>
              </w:rPr>
              <w:t>Scape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4350,00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0">
              <w:rPr>
                <w:rFonts w:ascii="Times New Roman" w:hAnsi="Times New Roman"/>
                <w:sz w:val="24"/>
                <w:szCs w:val="24"/>
              </w:rPr>
              <w:t>8700,00</w:t>
            </w:r>
          </w:p>
        </w:tc>
        <w:tc>
          <w:tcPr>
            <w:tcW w:w="3082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ля работы</w:t>
            </w:r>
          </w:p>
        </w:tc>
        <w:tc>
          <w:tcPr>
            <w:tcW w:w="3551" w:type="dxa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04B0">
              <w:rPr>
                <w:rFonts w:ascii="Times New Roman" w:hAnsi="Times New Roman"/>
                <w:sz w:val="24"/>
                <w:szCs w:val="24"/>
              </w:rPr>
              <w:t>ля УЗИ кабинета</w:t>
            </w:r>
          </w:p>
        </w:tc>
      </w:tr>
      <w:tr w:rsidR="00403F99" w:rsidTr="0012079D">
        <w:tc>
          <w:tcPr>
            <w:tcW w:w="157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ru-RU" w:eastAsia="ru-RU"/>
              </w:rPr>
            </w:pPr>
            <w:r>
              <w:rPr>
                <w:spacing w:val="2"/>
                <w:lang w:val="ru-RU" w:eastAsia="ru-RU"/>
              </w:rPr>
              <w:t>46</w:t>
            </w:r>
          </w:p>
        </w:tc>
        <w:tc>
          <w:tcPr>
            <w:tcW w:w="36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Pr="00E204B0" w:rsidRDefault="00403F99" w:rsidP="0012079D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lang w:val="ru-RU" w:eastAsia="ru-RU"/>
              </w:rPr>
            </w:pPr>
            <w:proofErr w:type="spellStart"/>
            <w:r w:rsidRPr="00816CA5">
              <w:rPr>
                <w:spacing w:val="2"/>
                <w:lang w:val="ru-RU" w:eastAsia="ru-RU"/>
              </w:rPr>
              <w:t>Флюропленки</w:t>
            </w:r>
            <w:proofErr w:type="spellEnd"/>
            <w:r w:rsidRPr="00816CA5">
              <w:rPr>
                <w:spacing w:val="2"/>
                <w:lang w:val="ru-RU" w:eastAsia="ru-RU"/>
              </w:rPr>
              <w:t xml:space="preserve"> </w:t>
            </w:r>
            <w:r w:rsidRPr="00816CA5">
              <w:rPr>
                <w:spacing w:val="2"/>
                <w:lang w:val="en-US" w:eastAsia="ru-RU"/>
              </w:rPr>
              <w:t>Retina</w:t>
            </w:r>
            <w:r w:rsidRPr="00816CA5">
              <w:rPr>
                <w:spacing w:val="2"/>
                <w:lang w:val="ru-RU" w:eastAsia="ru-RU"/>
              </w:rPr>
              <w:t xml:space="preserve"> </w:t>
            </w:r>
            <w:r w:rsidRPr="00816CA5">
              <w:rPr>
                <w:spacing w:val="2"/>
                <w:lang w:val="en-US" w:eastAsia="ru-RU"/>
              </w:rPr>
              <w:t>SOE</w:t>
            </w:r>
            <w:r w:rsidRPr="00816CA5">
              <w:rPr>
                <w:spacing w:val="2"/>
                <w:lang w:val="ru-RU" w:eastAsia="ru-RU"/>
              </w:rPr>
              <w:t xml:space="preserve"> 70-03,5 по 30 кадр в </w:t>
            </w:r>
            <w:proofErr w:type="spellStart"/>
            <w:r w:rsidRPr="00816CA5">
              <w:rPr>
                <w:spacing w:val="2"/>
                <w:lang w:val="ru-RU" w:eastAsia="ru-RU"/>
              </w:rPr>
              <w:t>кор</w:t>
            </w:r>
            <w:proofErr w:type="spellEnd"/>
            <w:r w:rsidRPr="00816CA5">
              <w:rPr>
                <w:spacing w:val="2"/>
                <w:lang w:val="ru-RU" w:eastAsia="ru-RU"/>
              </w:rPr>
              <w:t xml:space="preserve"> №20 </w:t>
            </w:r>
            <w:proofErr w:type="spellStart"/>
            <w:r w:rsidRPr="00816CA5">
              <w:rPr>
                <w:spacing w:val="2"/>
                <w:lang w:val="ru-RU" w:eastAsia="ru-RU"/>
              </w:rPr>
              <w:t>бан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3F99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802035,00</w:t>
            </w:r>
          </w:p>
        </w:tc>
        <w:tc>
          <w:tcPr>
            <w:tcW w:w="3082" w:type="dxa"/>
            <w:vAlign w:val="center"/>
          </w:tcPr>
          <w:p w:rsidR="00403F99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работы</w:t>
            </w:r>
          </w:p>
        </w:tc>
        <w:tc>
          <w:tcPr>
            <w:tcW w:w="3584" w:type="dxa"/>
            <w:gridSpan w:val="2"/>
            <w:vAlign w:val="center"/>
          </w:tcPr>
          <w:p w:rsidR="00403F99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проявочного</w:t>
            </w:r>
            <w:proofErr w:type="gramEnd"/>
          </w:p>
        </w:tc>
      </w:tr>
      <w:tr w:rsidR="00403F99" w:rsidRPr="00E204B0" w:rsidTr="0012079D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3" w:type="dxa"/>
          <w:wAfter w:w="6666" w:type="dxa"/>
          <w:trHeight w:val="375"/>
        </w:trPr>
        <w:tc>
          <w:tcPr>
            <w:tcW w:w="1543" w:type="dxa"/>
          </w:tcPr>
          <w:p w:rsidR="00403F99" w:rsidRPr="00E204B0" w:rsidRDefault="00403F99" w:rsidP="0012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4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78" w:type="dxa"/>
            <w:gridSpan w:val="4"/>
            <w:shd w:val="clear" w:color="auto" w:fill="auto"/>
          </w:tcPr>
          <w:p w:rsidR="00403F99" w:rsidRPr="00E204B0" w:rsidRDefault="00403F99" w:rsidP="00120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3 726 688,00</w:t>
            </w:r>
          </w:p>
        </w:tc>
      </w:tr>
    </w:tbl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4-тарау. </w:t>
      </w:r>
      <w:proofErr w:type="spellStart"/>
      <w:r w:rsidRPr="00390C39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сақтандыру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жүйесінде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тегін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көмектің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кепілдік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көлемін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көмекті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шеңберінде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сатып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алынатын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0C39">
        <w:rPr>
          <w:rFonts w:ascii="Times New Roman" w:hAnsi="Times New Roman"/>
          <w:sz w:val="28"/>
          <w:szCs w:val="28"/>
        </w:rPr>
        <w:t>тауарлар</w:t>
      </w:r>
      <w:proofErr w:type="gramEnd"/>
      <w:r w:rsidRPr="00390C39">
        <w:rPr>
          <w:rFonts w:ascii="Times New Roman" w:hAnsi="Times New Roman"/>
          <w:sz w:val="28"/>
          <w:szCs w:val="28"/>
        </w:rPr>
        <w:t>ға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қойылатын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талаптар</w:t>
      </w:r>
      <w:proofErr w:type="spellEnd"/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20. </w:t>
      </w:r>
      <w:proofErr w:type="spellStart"/>
      <w:r w:rsidRPr="00390C39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сақтандыру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жүйесінде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тегін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көмектің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кепілдік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көлемін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көмек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көрсетуге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сатып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алынатын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босатылатын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фармацевтикалық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сатып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алу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кезінде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заттарға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профилактикалық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иммундық-биологиялық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диагностикалық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дезинфекциялық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препараттарға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</w:t>
      </w:r>
      <w:proofErr w:type="gramStart"/>
      <w:r w:rsidRPr="00390C39">
        <w:rPr>
          <w:rFonts w:ascii="Times New Roman" w:hAnsi="Times New Roman"/>
          <w:sz w:val="28"/>
          <w:szCs w:val="28"/>
        </w:rPr>
        <w:t>йымд</w:t>
      </w:r>
      <w:r>
        <w:rPr>
          <w:rFonts w:ascii="Times New Roman" w:hAnsi="Times New Roman"/>
          <w:sz w:val="28"/>
          <w:szCs w:val="28"/>
        </w:rPr>
        <w:t>ар</w:t>
      </w:r>
      <w:proofErr w:type="gramEnd"/>
      <w:r>
        <w:rPr>
          <w:rFonts w:ascii="Times New Roman" w:hAnsi="Times New Roman"/>
          <w:sz w:val="28"/>
          <w:szCs w:val="28"/>
        </w:rPr>
        <w:t>ға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мынадай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талаптар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қойылады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1) </w:t>
      </w:r>
      <w:proofErr w:type="spellStart"/>
      <w:r w:rsidRPr="00390C39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ережелеріне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сәйкес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390C39">
        <w:rPr>
          <w:rFonts w:ascii="Times New Roman" w:hAnsi="Times New Roman"/>
          <w:sz w:val="28"/>
          <w:szCs w:val="28"/>
        </w:rPr>
        <w:t>айқындаған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тәртіппен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390C39">
        <w:rPr>
          <w:rFonts w:ascii="Times New Roman" w:hAnsi="Times New Roman"/>
          <w:sz w:val="28"/>
          <w:szCs w:val="28"/>
        </w:rPr>
        <w:t>бекіткен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іханаларда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дайындалған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орфандық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тіркелмеген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қоспағанда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профилактикалық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иммунды</w:t>
      </w:r>
      <w:proofErr w:type="gramStart"/>
      <w:r w:rsidRPr="00390C39">
        <w:rPr>
          <w:rFonts w:ascii="Times New Roman" w:hAnsi="Times New Roman"/>
          <w:sz w:val="28"/>
          <w:szCs w:val="28"/>
        </w:rPr>
        <w:t>қ-</w:t>
      </w:r>
      <w:proofErr w:type="gramEnd"/>
      <w:r w:rsidRPr="00390C39">
        <w:rPr>
          <w:rFonts w:ascii="Times New Roman" w:hAnsi="Times New Roman"/>
          <w:sz w:val="28"/>
          <w:szCs w:val="28"/>
        </w:rPr>
        <w:t>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диагностикалық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дезинфекциялық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тіркеудің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болуы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;, </w:t>
      </w:r>
      <w:proofErr w:type="spellStart"/>
      <w:r w:rsidRPr="00390C39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390C39">
        <w:rPr>
          <w:rFonts w:ascii="Times New Roman" w:hAnsi="Times New Roman"/>
          <w:sz w:val="28"/>
          <w:szCs w:val="28"/>
        </w:rPr>
        <w:t>айқындаған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тәртіпке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сәйкес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аумағына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әкелу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үшін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органның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қорытындысы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рұқсат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390C39">
        <w:rPr>
          <w:rFonts w:ascii="Times New Roman" w:hAnsi="Times New Roman"/>
          <w:sz w:val="28"/>
          <w:szCs w:val="28"/>
        </w:rPr>
        <w:t>құжаты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390C39">
        <w:rPr>
          <w:rFonts w:ascii="Times New Roman" w:hAnsi="Times New Roman"/>
          <w:sz w:val="28"/>
          <w:szCs w:val="28"/>
        </w:rPr>
        <w:t>Бұл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ретте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тіркеуді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құжаттың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көшірмесімен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немесе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сараптама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жасау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ұйымының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электронды</w:t>
      </w:r>
      <w:proofErr w:type="gramStart"/>
      <w:r w:rsidRPr="00390C39">
        <w:rPr>
          <w:rFonts w:ascii="Times New Roman" w:hAnsi="Times New Roman"/>
          <w:sz w:val="28"/>
          <w:szCs w:val="28"/>
        </w:rPr>
        <w:t>қ-</w:t>
      </w:r>
      <w:proofErr w:type="gramEnd"/>
      <w:r w:rsidRPr="00390C39">
        <w:rPr>
          <w:rFonts w:ascii="Times New Roman" w:hAnsi="Times New Roman"/>
          <w:sz w:val="28"/>
          <w:szCs w:val="28"/>
        </w:rPr>
        <w:t>цифрлық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қолтаңбасымен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куәландырылған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тізілімнің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ресурсынан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үзінді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көшірмесімен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90C39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аумағына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әкелуге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органның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нотариалды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куәландырылған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ұқсатының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көшірмесімен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расталады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. 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қажеттілігінің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болмауы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іханаларда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дайындалған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қоспағанда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сараптама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жасау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ұйымының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немесе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органның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хатымен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расталады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. 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профилактикалық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иммундық-биологиялық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диагностикалық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дезинфекциялық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әкелу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немесе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өндіру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кезінде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тіркеуді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құжаттың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lastRenderedPageBreak/>
        <w:t>қолданылу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өткенге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дейін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390C39">
        <w:rPr>
          <w:rFonts w:ascii="Times New Roman" w:hAnsi="Times New Roman"/>
          <w:sz w:val="28"/>
          <w:szCs w:val="28"/>
        </w:rPr>
        <w:t>Ережеде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мәлімделген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санның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болуын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оларды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тәртібін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құжаттарды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ұсыну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қажет</w:t>
      </w:r>
      <w:proofErr w:type="spellEnd"/>
      <w:r w:rsidRPr="00390C39">
        <w:rPr>
          <w:rFonts w:ascii="Times New Roman" w:hAnsi="Times New Roman"/>
          <w:sz w:val="28"/>
          <w:szCs w:val="28"/>
        </w:rPr>
        <w:t>.;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2)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профилактикалық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иммундық-биологиялық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диагностикалық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дезинфекциялаушы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390C39">
        <w:rPr>
          <w:rFonts w:ascii="Times New Roman" w:hAnsi="Times New Roman"/>
          <w:sz w:val="28"/>
          <w:szCs w:val="28"/>
        </w:rPr>
        <w:t>бекіткен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техниканы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тасымалдау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қағидаларына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сәйкес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олардың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қауіпсіздігінің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тиімділігі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390C39">
        <w:rPr>
          <w:rFonts w:ascii="Times New Roman" w:hAnsi="Times New Roman"/>
          <w:sz w:val="28"/>
          <w:szCs w:val="28"/>
        </w:rPr>
        <w:t>сапасының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сақталуын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ететін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жағдайларда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сақталады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тасымалданады</w:t>
      </w:r>
      <w:proofErr w:type="spellEnd"/>
      <w:r w:rsidRPr="00390C39">
        <w:rPr>
          <w:rFonts w:ascii="Times New Roman" w:hAnsi="Times New Roman"/>
          <w:sz w:val="28"/>
          <w:szCs w:val="28"/>
        </w:rPr>
        <w:t>.;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3)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профилактикалық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иммундық-биологиялық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диагностикалық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дезинфекциялық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таңбалау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тұтыну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орамы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390C39">
        <w:rPr>
          <w:rFonts w:ascii="Times New Roman" w:hAnsi="Times New Roman"/>
          <w:sz w:val="28"/>
          <w:szCs w:val="28"/>
        </w:rPr>
        <w:t>қолдану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Нұсқаулық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талаптарына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сақтау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уәкілетті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390C39">
        <w:rPr>
          <w:rFonts w:ascii="Times New Roman" w:hAnsi="Times New Roman"/>
          <w:sz w:val="28"/>
          <w:szCs w:val="28"/>
        </w:rPr>
        <w:t>белгілеген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тәртіпке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сәйкес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келеді</w:t>
      </w:r>
      <w:proofErr w:type="spellEnd"/>
      <w:r w:rsidRPr="00390C39">
        <w:rPr>
          <w:rFonts w:ascii="Times New Roman" w:hAnsi="Times New Roman"/>
          <w:sz w:val="28"/>
          <w:szCs w:val="28"/>
        </w:rPr>
        <w:t>.;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4)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профилактикалық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иммундық-биологиялық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диагностикалық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дезинфекциялаушы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өнім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берушінің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Тапсырыс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берушіге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күніне</w:t>
      </w:r>
      <w:proofErr w:type="spellEnd"/>
      <w:r w:rsidRPr="00390C39">
        <w:rPr>
          <w:rFonts w:ascii="Times New Roman" w:hAnsi="Times New Roman"/>
          <w:sz w:val="28"/>
          <w:szCs w:val="28"/>
        </w:rPr>
        <w:t>: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0C39">
        <w:rPr>
          <w:rFonts w:ascii="Times New Roman" w:hAnsi="Times New Roman"/>
          <w:sz w:val="28"/>
          <w:szCs w:val="28"/>
        </w:rPr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елу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пайызынан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емес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390C39">
        <w:rPr>
          <w:rFonts w:ascii="Times New Roman" w:hAnsi="Times New Roman"/>
          <w:sz w:val="28"/>
          <w:szCs w:val="28"/>
        </w:rPr>
        <w:t>));</w:t>
      </w:r>
      <w:proofErr w:type="gramEnd"/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C39">
        <w:rPr>
          <w:rFonts w:ascii="Times New Roman" w:hAnsi="Times New Roman"/>
          <w:sz w:val="28"/>
          <w:szCs w:val="28"/>
        </w:rPr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дегенде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ай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</w:t>
      </w:r>
      <w:proofErr w:type="gramStart"/>
      <w:r w:rsidRPr="00390C3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>));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390C39">
        <w:rPr>
          <w:rFonts w:ascii="Times New Roman" w:hAnsi="Times New Roman"/>
          <w:sz w:val="28"/>
          <w:szCs w:val="28"/>
        </w:rPr>
        <w:t>Өнім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берушінің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Бірыңғай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дистрибьюторға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жеткізу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күніне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>::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0C39">
        <w:rPr>
          <w:rFonts w:ascii="Times New Roman" w:hAnsi="Times New Roman"/>
          <w:sz w:val="28"/>
          <w:szCs w:val="28"/>
        </w:rPr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алпыс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пайызынан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емес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)); </w:t>
      </w:r>
      <w:proofErr w:type="gramEnd"/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C39">
        <w:rPr>
          <w:rFonts w:ascii="Times New Roman" w:hAnsi="Times New Roman"/>
          <w:sz w:val="28"/>
          <w:szCs w:val="28"/>
        </w:rPr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390C39">
        <w:rPr>
          <w:rFonts w:ascii="Times New Roman" w:hAnsi="Times New Roman"/>
          <w:sz w:val="28"/>
          <w:szCs w:val="28"/>
        </w:rPr>
        <w:t>төрт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айдан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емес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</w:t>
      </w:r>
      <w:proofErr w:type="gramStart"/>
      <w:r w:rsidRPr="00390C3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>));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6) Осы </w:t>
      </w:r>
      <w:proofErr w:type="spellStart"/>
      <w:r w:rsidRPr="00390C39">
        <w:rPr>
          <w:rFonts w:ascii="Times New Roman" w:hAnsi="Times New Roman"/>
          <w:sz w:val="28"/>
          <w:szCs w:val="28"/>
        </w:rPr>
        <w:t>тармақтың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7) </w:t>
      </w:r>
      <w:proofErr w:type="spellStart"/>
      <w:r w:rsidRPr="00390C39">
        <w:rPr>
          <w:rFonts w:ascii="Times New Roman" w:hAnsi="Times New Roman"/>
          <w:sz w:val="28"/>
          <w:szCs w:val="28"/>
        </w:rPr>
        <w:t>тармақшасында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тауарларды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қоспағанда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бірыңғай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дистрибьютордың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Тапсырыс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берушіге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күніне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>::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90C39">
        <w:rPr>
          <w:rFonts w:ascii="Times New Roman" w:hAnsi="Times New Roman"/>
          <w:sz w:val="28"/>
          <w:szCs w:val="28"/>
        </w:rPr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кемінде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отыз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пайызы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390C39">
        <w:rPr>
          <w:rFonts w:ascii="Times New Roman" w:hAnsi="Times New Roman"/>
          <w:sz w:val="28"/>
          <w:szCs w:val="28"/>
        </w:rPr>
        <w:t>)</w:t>
      </w:r>
      <w:proofErr w:type="gramStart"/>
      <w:r w:rsidRPr="00390C3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90C39">
        <w:rPr>
          <w:rFonts w:ascii="Times New Roman" w:hAnsi="Times New Roman"/>
          <w:sz w:val="28"/>
          <w:szCs w:val="28"/>
        </w:rPr>
        <w:t>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90C39">
        <w:rPr>
          <w:rFonts w:ascii="Times New Roman" w:hAnsi="Times New Roman"/>
          <w:sz w:val="28"/>
          <w:szCs w:val="28"/>
        </w:rPr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сегіз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айдан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емес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</w:t>
      </w:r>
      <w:proofErr w:type="gramStart"/>
      <w:r w:rsidRPr="00390C3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>));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     7) </w:t>
      </w:r>
      <w:proofErr w:type="spellStart"/>
      <w:r w:rsidRPr="00390C39">
        <w:rPr>
          <w:rFonts w:ascii="Times New Roman" w:hAnsi="Times New Roman"/>
          <w:sz w:val="28"/>
          <w:szCs w:val="28"/>
        </w:rPr>
        <w:t>Бірыңғай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дистрибьютордың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Тапсырыс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берушіге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күніне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вакциналардың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</w:t>
      </w:r>
      <w:proofErr w:type="gramStart"/>
      <w:r w:rsidRPr="00390C39">
        <w:rPr>
          <w:rFonts w:ascii="Times New Roman" w:hAnsi="Times New Roman"/>
          <w:sz w:val="28"/>
          <w:szCs w:val="28"/>
        </w:rPr>
        <w:t>м</w:t>
      </w:r>
      <w:proofErr w:type="gramEnd"/>
      <w:r w:rsidRPr="00390C39">
        <w:rPr>
          <w:rFonts w:ascii="Times New Roman" w:hAnsi="Times New Roman"/>
          <w:sz w:val="28"/>
          <w:szCs w:val="28"/>
        </w:rPr>
        <w:t>і</w:t>
      </w:r>
      <w:proofErr w:type="spellEnd"/>
      <w:r w:rsidRPr="00390C39">
        <w:rPr>
          <w:rFonts w:ascii="Times New Roman" w:hAnsi="Times New Roman"/>
          <w:sz w:val="28"/>
          <w:szCs w:val="28"/>
        </w:rPr>
        <w:t>: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90C39">
        <w:rPr>
          <w:rFonts w:ascii="Times New Roman" w:hAnsi="Times New Roman"/>
          <w:sz w:val="28"/>
          <w:szCs w:val="28"/>
        </w:rPr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қырық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пайызынан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емес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390C39">
        <w:rPr>
          <w:rFonts w:ascii="Times New Roman" w:hAnsi="Times New Roman"/>
          <w:sz w:val="28"/>
          <w:szCs w:val="28"/>
        </w:rPr>
        <w:t>));</w:t>
      </w:r>
      <w:proofErr w:type="gramEnd"/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C39">
        <w:rPr>
          <w:rFonts w:ascii="Times New Roman" w:hAnsi="Times New Roman"/>
          <w:sz w:val="28"/>
          <w:szCs w:val="28"/>
        </w:rPr>
        <w:lastRenderedPageBreak/>
        <w:t>қаптамада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мерзімінен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390C39">
        <w:rPr>
          <w:rFonts w:ascii="Times New Roman" w:hAnsi="Times New Roman"/>
          <w:sz w:val="28"/>
          <w:szCs w:val="28"/>
        </w:rPr>
        <w:t>айдан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390C39">
        <w:rPr>
          <w:rFonts w:ascii="Times New Roman" w:hAnsi="Times New Roman"/>
          <w:sz w:val="28"/>
          <w:szCs w:val="28"/>
        </w:rPr>
        <w:t>емес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екі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жыл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одан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кө</w:t>
      </w:r>
      <w:proofErr w:type="gramStart"/>
      <w:r w:rsidRPr="00390C3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>));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390C39">
        <w:rPr>
          <w:rFonts w:ascii="Times New Roman" w:hAnsi="Times New Roman"/>
          <w:sz w:val="28"/>
          <w:szCs w:val="28"/>
        </w:rPr>
        <w:t>Бірыңғай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дистрибьютор </w:t>
      </w:r>
      <w:proofErr w:type="spellStart"/>
      <w:r w:rsidRPr="00390C39">
        <w:rPr>
          <w:rFonts w:ascii="Times New Roman" w:hAnsi="Times New Roman"/>
          <w:sz w:val="28"/>
          <w:szCs w:val="28"/>
        </w:rPr>
        <w:t>тауарының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ауыспалы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қалдықтары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Тапсырыс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берушіге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тараптардың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келісімі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бойынша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олардың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жарамдылық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мерзі</w:t>
      </w:r>
      <w:proofErr w:type="gramStart"/>
      <w:r w:rsidRPr="00390C39">
        <w:rPr>
          <w:rFonts w:ascii="Times New Roman" w:hAnsi="Times New Roman"/>
          <w:sz w:val="28"/>
          <w:szCs w:val="28"/>
        </w:rPr>
        <w:t>мі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ая</w:t>
      </w:r>
      <w:proofErr w:type="gramEnd"/>
      <w:r w:rsidRPr="00390C39">
        <w:rPr>
          <w:rFonts w:ascii="Times New Roman" w:hAnsi="Times New Roman"/>
          <w:sz w:val="28"/>
          <w:szCs w:val="28"/>
        </w:rPr>
        <w:t>қталғанға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дейін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бойынша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үшін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жеткізіледі</w:t>
      </w:r>
      <w:proofErr w:type="spellEnd"/>
      <w:r w:rsidRPr="00390C39">
        <w:rPr>
          <w:rFonts w:ascii="Times New Roman" w:hAnsi="Times New Roman"/>
          <w:sz w:val="28"/>
          <w:szCs w:val="28"/>
        </w:rPr>
        <w:t>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иммунды</w:t>
      </w:r>
      <w:proofErr w:type="gramStart"/>
      <w:r w:rsidRPr="00390C39">
        <w:rPr>
          <w:rFonts w:ascii="Times New Roman" w:hAnsi="Times New Roman"/>
          <w:sz w:val="28"/>
          <w:szCs w:val="28"/>
        </w:rPr>
        <w:t>қ-</w:t>
      </w:r>
      <w:proofErr w:type="gramEnd"/>
      <w:r w:rsidRPr="00390C39">
        <w:rPr>
          <w:rFonts w:ascii="Times New Roman" w:hAnsi="Times New Roman"/>
          <w:sz w:val="28"/>
          <w:szCs w:val="28"/>
        </w:rPr>
        <w:t>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немесе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адам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үшін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тіркеуге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қойылатын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талаптарды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халықаралық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конференцияға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мүше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елдерде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тіркеуден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кейінгі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кезеңде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клиникалық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қолдану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тәжірибесі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туралы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шынайы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деректері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бар (ICH </w:t>
      </w:r>
      <w:proofErr w:type="spellStart"/>
      <w:r w:rsidRPr="00390C39">
        <w:rPr>
          <w:rFonts w:ascii="Times New Roman" w:hAnsi="Times New Roman"/>
          <w:sz w:val="28"/>
          <w:szCs w:val="28"/>
        </w:rPr>
        <w:t>өңірлерінің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елдерінде</w:t>
      </w:r>
      <w:proofErr w:type="spellEnd"/>
      <w:r w:rsidRPr="00390C39">
        <w:rPr>
          <w:rFonts w:ascii="Times New Roman" w:hAnsi="Times New Roman"/>
          <w:sz w:val="28"/>
          <w:szCs w:val="28"/>
        </w:rPr>
        <w:t>).);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>10)</w:t>
      </w:r>
      <w:proofErr w:type="spellStart"/>
      <w:r w:rsidRPr="00390C39">
        <w:rPr>
          <w:rFonts w:ascii="Times New Roman" w:hAnsi="Times New Roman"/>
          <w:sz w:val="28"/>
          <w:szCs w:val="28"/>
        </w:rPr>
        <w:t>биосимилярлардың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тү</w:t>
      </w:r>
      <w:proofErr w:type="gramStart"/>
      <w:r w:rsidRPr="00390C39">
        <w:rPr>
          <w:rFonts w:ascii="Times New Roman" w:hAnsi="Times New Roman"/>
          <w:sz w:val="28"/>
          <w:szCs w:val="28"/>
        </w:rPr>
        <w:t>пн</w:t>
      </w:r>
      <w:proofErr w:type="gramEnd"/>
      <w:r w:rsidRPr="00390C39">
        <w:rPr>
          <w:rFonts w:ascii="Times New Roman" w:hAnsi="Times New Roman"/>
          <w:sz w:val="28"/>
          <w:szCs w:val="28"/>
        </w:rPr>
        <w:t>ұсқалық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биологиялық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препаратпен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салыстырмалы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зерттеулерде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сапасы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қауіпсіздігі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тиімділігі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иммуногендігі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бойынша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олардың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ұқсастығын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0C39">
        <w:rPr>
          <w:rFonts w:ascii="Times New Roman" w:hAnsi="Times New Roman"/>
          <w:sz w:val="28"/>
          <w:szCs w:val="28"/>
        </w:rPr>
        <w:t>немесе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0C39">
        <w:rPr>
          <w:rFonts w:ascii="Times New Roman" w:hAnsi="Times New Roman"/>
          <w:sz w:val="28"/>
          <w:szCs w:val="28"/>
        </w:rPr>
        <w:t>сәйкестігін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сараптама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жасау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ұйымы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растаған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деректері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болуы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тиіс</w:t>
      </w:r>
      <w:proofErr w:type="spellEnd"/>
      <w:r w:rsidRPr="00390C39">
        <w:rPr>
          <w:rFonts w:ascii="Times New Roman" w:hAnsi="Times New Roman"/>
          <w:sz w:val="28"/>
          <w:szCs w:val="28"/>
        </w:rPr>
        <w:t>.;</w:t>
      </w:r>
    </w:p>
    <w:p w:rsidR="00403F99" w:rsidRPr="00390C39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11) </w:t>
      </w:r>
      <w:proofErr w:type="spellStart"/>
      <w:r w:rsidRPr="00390C39">
        <w:rPr>
          <w:rFonts w:ascii="Times New Roman" w:hAnsi="Times New Roman"/>
          <w:sz w:val="28"/>
          <w:szCs w:val="28"/>
        </w:rPr>
        <w:t>орфандық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дә</w:t>
      </w:r>
      <w:proofErr w:type="gramStart"/>
      <w:r w:rsidRPr="00390C39">
        <w:rPr>
          <w:rFonts w:ascii="Times New Roman" w:hAnsi="Times New Roman"/>
          <w:sz w:val="28"/>
          <w:szCs w:val="28"/>
        </w:rPr>
        <w:t>р</w:t>
      </w:r>
      <w:proofErr w:type="gramEnd"/>
      <w:r w:rsidRPr="00390C39">
        <w:rPr>
          <w:rFonts w:ascii="Times New Roman" w:hAnsi="Times New Roman"/>
          <w:sz w:val="28"/>
          <w:szCs w:val="28"/>
        </w:rPr>
        <w:t>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қоспағанда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дәрілік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C39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мақсаттағы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бұйымдардың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тіркелген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бағаларының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болуы</w:t>
      </w:r>
      <w:proofErr w:type="spellEnd"/>
      <w:r w:rsidRPr="00390C39">
        <w:rPr>
          <w:rFonts w:ascii="Times New Roman" w:hAnsi="Times New Roman"/>
          <w:sz w:val="28"/>
          <w:szCs w:val="28"/>
        </w:rPr>
        <w:t>.</w:t>
      </w:r>
    </w:p>
    <w:p w:rsidR="00403F99" w:rsidRPr="00A70735" w:rsidRDefault="00403F99" w:rsidP="00403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12) </w:t>
      </w:r>
      <w:proofErr w:type="spellStart"/>
      <w:r w:rsidRPr="00390C39">
        <w:rPr>
          <w:rFonts w:ascii="Times New Roman" w:hAnsi="Times New Roman"/>
          <w:sz w:val="28"/>
          <w:szCs w:val="28"/>
        </w:rPr>
        <w:t>шартқа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қол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қойылған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күннен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бастап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тауарларды</w:t>
      </w:r>
      <w:proofErr w:type="spellEnd"/>
      <w:r w:rsidRPr="0039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sz w:val="28"/>
          <w:szCs w:val="28"/>
        </w:rPr>
        <w:t>жетк</w:t>
      </w:r>
      <w:r>
        <w:rPr>
          <w:rFonts w:ascii="Times New Roman" w:hAnsi="Times New Roman"/>
          <w:sz w:val="28"/>
          <w:szCs w:val="28"/>
        </w:rPr>
        <w:t>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мерзімі</w:t>
      </w:r>
      <w:proofErr w:type="spellEnd"/>
      <w:r>
        <w:rPr>
          <w:rFonts w:ascii="Times New Roman" w:hAnsi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</w:rPr>
        <w:t>күнтізбелік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үн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90C39">
        <w:rPr>
          <w:rFonts w:ascii="Times New Roman" w:hAnsi="Times New Roman"/>
          <w:sz w:val="28"/>
          <w:szCs w:val="28"/>
        </w:rPr>
        <w:tab/>
      </w:r>
      <w:r w:rsidRPr="00390C39">
        <w:rPr>
          <w:rFonts w:ascii="Times New Roman" w:hAnsi="Times New Roman"/>
          <w:sz w:val="28"/>
          <w:szCs w:val="28"/>
        </w:rPr>
        <w:tab/>
      </w:r>
      <w:r w:rsidRPr="00390C39">
        <w:rPr>
          <w:rFonts w:ascii="Times New Roman" w:hAnsi="Times New Roman"/>
          <w:b/>
          <w:sz w:val="28"/>
          <w:szCs w:val="28"/>
        </w:rPr>
        <w:tab/>
      </w:r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0C39">
        <w:rPr>
          <w:rFonts w:ascii="Times New Roman" w:hAnsi="Times New Roman"/>
          <w:b/>
          <w:sz w:val="28"/>
          <w:szCs w:val="28"/>
        </w:rPr>
        <w:t>Төраға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Бекназаров </w:t>
      </w:r>
      <w:proofErr w:type="spellStart"/>
      <w:r>
        <w:rPr>
          <w:rFonts w:ascii="Times New Roman" w:hAnsi="Times New Roman"/>
          <w:b/>
          <w:sz w:val="28"/>
          <w:szCs w:val="28"/>
        </w:rPr>
        <w:t>Рахым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ғыбайұлы </w:t>
      </w:r>
      <w:proofErr w:type="gramStart"/>
      <w:r w:rsidRPr="00390C39">
        <w:rPr>
          <w:rFonts w:ascii="Times New Roman" w:hAnsi="Times New Roman"/>
          <w:b/>
          <w:sz w:val="28"/>
          <w:szCs w:val="28"/>
        </w:rPr>
        <w:t>-П</w:t>
      </w:r>
      <w:proofErr w:type="gramEnd"/>
      <w:r w:rsidRPr="00390C39">
        <w:rPr>
          <w:rFonts w:ascii="Times New Roman" w:hAnsi="Times New Roman"/>
          <w:b/>
          <w:sz w:val="28"/>
          <w:szCs w:val="28"/>
        </w:rPr>
        <w:t>роректор</w:t>
      </w:r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0C39">
        <w:rPr>
          <w:rFonts w:ascii="Times New Roman" w:hAnsi="Times New Roman"/>
          <w:b/>
          <w:sz w:val="28"/>
          <w:szCs w:val="28"/>
        </w:rPr>
        <w:t>Тө</w:t>
      </w:r>
      <w:proofErr w:type="gramStart"/>
      <w:r w:rsidRPr="00390C39">
        <w:rPr>
          <w:rFonts w:ascii="Times New Roman" w:hAnsi="Times New Roman"/>
          <w:b/>
          <w:sz w:val="28"/>
          <w:szCs w:val="28"/>
        </w:rPr>
        <w:t>ра</w:t>
      </w:r>
      <w:proofErr w:type="gramEnd"/>
      <w:r w:rsidRPr="00390C39">
        <w:rPr>
          <w:rFonts w:ascii="Times New Roman" w:hAnsi="Times New Roman"/>
          <w:b/>
          <w:sz w:val="28"/>
          <w:szCs w:val="28"/>
        </w:rPr>
        <w:t>ға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орынбасары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Тукеева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Анаргүл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Ералиевна-студенттік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емхана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меңгерушісінің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орынбасары</w:t>
      </w:r>
      <w:proofErr w:type="spellEnd"/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C39">
        <w:rPr>
          <w:rFonts w:ascii="Times New Roman" w:hAnsi="Times New Roman"/>
          <w:b/>
          <w:sz w:val="28"/>
          <w:szCs w:val="28"/>
        </w:rPr>
        <w:t xml:space="preserve">Комиссия </w:t>
      </w:r>
      <w:proofErr w:type="spellStart"/>
      <w:proofErr w:type="gramStart"/>
      <w:r w:rsidRPr="00390C3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390C39">
        <w:rPr>
          <w:rFonts w:ascii="Times New Roman" w:hAnsi="Times New Roman"/>
          <w:b/>
          <w:sz w:val="28"/>
          <w:szCs w:val="28"/>
        </w:rPr>
        <w:t>үшелері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Джумагалиева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Мугульсын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Нагметовна-студенттік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емхананың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ағ</w:t>
      </w:r>
      <w:proofErr w:type="gramStart"/>
      <w:r w:rsidRPr="00390C39">
        <w:rPr>
          <w:rFonts w:ascii="Times New Roman" w:hAnsi="Times New Roman"/>
          <w:b/>
          <w:sz w:val="28"/>
          <w:szCs w:val="28"/>
        </w:rPr>
        <w:t>а</w:t>
      </w:r>
      <w:proofErr w:type="spellEnd"/>
      <w:proofErr w:type="gram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медбикесі</w:t>
      </w:r>
      <w:proofErr w:type="spellEnd"/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3F99" w:rsidRPr="00390C39" w:rsidRDefault="00403F99" w:rsidP="00403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C39">
        <w:rPr>
          <w:rFonts w:ascii="Times New Roman" w:hAnsi="Times New Roman"/>
          <w:b/>
          <w:sz w:val="28"/>
          <w:szCs w:val="28"/>
        </w:rPr>
        <w:t xml:space="preserve">Комиссия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хатшыс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Тілеуғали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Асланбек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Әді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>ұлы</w:t>
      </w:r>
      <w:proofErr w:type="spellEnd"/>
      <w:r>
        <w:rPr>
          <w:rFonts w:ascii="Times New Roman" w:hAnsi="Times New Roman"/>
          <w:b/>
          <w:sz w:val="28"/>
          <w:szCs w:val="28"/>
        </w:rPr>
        <w:t>-МТ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0C39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390C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бөлімінің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маманы</w:t>
      </w:r>
      <w:proofErr w:type="spellEnd"/>
    </w:p>
    <w:p w:rsidR="00502AA0" w:rsidRDefault="00502AA0"/>
    <w:sectPr w:rsidR="00502AA0" w:rsidSect="00CD53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9"/>
    <w:rsid w:val="00403F99"/>
    <w:rsid w:val="005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0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03F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0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03F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2019-10-29T05:22:00Z</dcterms:created>
  <dcterms:modified xsi:type="dcterms:W3CDTF">2019-10-29T05:23:00Z</dcterms:modified>
</cp:coreProperties>
</file>