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15F" w:rsidRPr="00B0187E" w:rsidRDefault="0044615F" w:rsidP="004C525B">
      <w:pPr>
        <w:spacing w:after="0"/>
        <w:rPr>
          <w:rFonts w:ascii="Times New Roman" w:hAnsi="Times New Roman"/>
          <w:b/>
          <w:sz w:val="20"/>
          <w:szCs w:val="20"/>
          <w:lang w:val="en-US"/>
        </w:rPr>
      </w:pPr>
    </w:p>
    <w:tbl>
      <w:tblPr>
        <w:tblW w:w="9339" w:type="dxa"/>
        <w:tblInd w:w="108" w:type="dxa"/>
        <w:tblLook w:val="04A0" w:firstRow="1" w:lastRow="0" w:firstColumn="1" w:lastColumn="0" w:noHBand="0" w:noVBand="1"/>
      </w:tblPr>
      <w:tblGrid>
        <w:gridCol w:w="1560"/>
        <w:gridCol w:w="6270"/>
        <w:gridCol w:w="1509"/>
      </w:tblGrid>
      <w:tr w:rsidR="004C525B" w:rsidRPr="0013438B" w:rsidTr="004C525B">
        <w:trPr>
          <w:trHeight w:val="1147"/>
        </w:trPr>
        <w:tc>
          <w:tcPr>
            <w:tcW w:w="1560" w:type="dxa"/>
            <w:shd w:val="clear" w:color="auto" w:fill="auto"/>
          </w:tcPr>
          <w:p w:rsidR="004C525B" w:rsidRPr="00B0187E" w:rsidRDefault="004C525B" w:rsidP="004C525B">
            <w:pPr>
              <w:spacing w:after="0" w:line="240" w:lineRule="auto"/>
              <w:jc w:val="center"/>
              <w:rPr>
                <w:rFonts w:ascii="Times New Roman" w:hAnsi="Times New Roman"/>
                <w:b/>
                <w:sz w:val="20"/>
                <w:szCs w:val="20"/>
              </w:rPr>
            </w:pPr>
          </w:p>
          <w:p w:rsidR="004C525B" w:rsidRPr="00B0187E" w:rsidRDefault="004C525B" w:rsidP="004C525B">
            <w:pPr>
              <w:spacing w:after="0" w:line="240" w:lineRule="auto"/>
              <w:jc w:val="center"/>
              <w:rPr>
                <w:rFonts w:ascii="Times New Roman" w:hAnsi="Times New Roman"/>
                <w:b/>
                <w:sz w:val="20"/>
                <w:szCs w:val="20"/>
              </w:rPr>
            </w:pPr>
            <w:r w:rsidRPr="00B0187E">
              <w:rPr>
                <w:rFonts w:ascii="Times New Roman" w:hAnsi="Times New Roman"/>
                <w:b/>
                <w:noProof/>
                <w:sz w:val="20"/>
                <w:szCs w:val="20"/>
              </w:rPr>
              <w:drawing>
                <wp:inline distT="0" distB="0" distL="0" distR="0" wp14:anchorId="46A21503" wp14:editId="530CE2B0">
                  <wp:extent cx="815249" cy="782516"/>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576" cy="783790"/>
                          </a:xfrm>
                          <a:prstGeom prst="rect">
                            <a:avLst/>
                          </a:prstGeom>
                          <a:noFill/>
                        </pic:spPr>
                      </pic:pic>
                    </a:graphicData>
                  </a:graphic>
                </wp:inline>
              </w:drawing>
            </w:r>
          </w:p>
        </w:tc>
        <w:tc>
          <w:tcPr>
            <w:tcW w:w="6270" w:type="dxa"/>
            <w:shd w:val="clear" w:color="auto" w:fill="auto"/>
          </w:tcPr>
          <w:p w:rsidR="004C525B" w:rsidRPr="00B0187E" w:rsidRDefault="004C525B" w:rsidP="004C525B">
            <w:pPr>
              <w:spacing w:after="0" w:line="240" w:lineRule="auto"/>
              <w:jc w:val="center"/>
              <w:rPr>
                <w:rFonts w:ascii="Times New Roman" w:hAnsi="Times New Roman"/>
                <w:b/>
                <w:sz w:val="20"/>
                <w:szCs w:val="20"/>
                <w:lang w:val="kk-KZ"/>
              </w:rPr>
            </w:pPr>
            <w:r w:rsidRPr="00B0187E">
              <w:rPr>
                <w:rFonts w:ascii="Times New Roman" w:hAnsi="Times New Roman"/>
                <w:b/>
                <w:sz w:val="20"/>
                <w:szCs w:val="20"/>
                <w:lang w:val="kk-KZ"/>
              </w:rPr>
              <w:t>Қазақстан Республикасы Білім және ғылым министрлігі</w:t>
            </w:r>
          </w:p>
          <w:p w:rsidR="004C525B" w:rsidRPr="00B0187E" w:rsidRDefault="004C525B" w:rsidP="0013438B">
            <w:pPr>
              <w:spacing w:after="0" w:line="240" w:lineRule="auto"/>
              <w:jc w:val="center"/>
              <w:rPr>
                <w:rFonts w:ascii="Times New Roman" w:hAnsi="Times New Roman"/>
                <w:b/>
                <w:sz w:val="20"/>
                <w:szCs w:val="20"/>
                <w:lang w:val="kk-KZ"/>
              </w:rPr>
            </w:pPr>
            <w:r w:rsidRPr="00B0187E">
              <w:rPr>
                <w:rFonts w:ascii="Times New Roman" w:hAnsi="Times New Roman"/>
                <w:b/>
                <w:sz w:val="20"/>
                <w:szCs w:val="20"/>
                <w:lang w:val="kk-KZ"/>
              </w:rPr>
              <w:t>Қ.Жұбанов атындағы Ақтөбе өңірлік университеті</w:t>
            </w:r>
          </w:p>
        </w:tc>
        <w:tc>
          <w:tcPr>
            <w:tcW w:w="1509" w:type="dxa"/>
            <w:shd w:val="clear" w:color="auto" w:fill="auto"/>
          </w:tcPr>
          <w:p w:rsidR="004C525B" w:rsidRPr="00B0187E" w:rsidRDefault="0013438B" w:rsidP="0013438B">
            <w:pPr>
              <w:spacing w:before="120" w:after="0"/>
              <w:rPr>
                <w:rFonts w:ascii="Times New Roman" w:hAnsi="Times New Roman"/>
                <w:b/>
                <w:sz w:val="20"/>
                <w:szCs w:val="20"/>
                <w:lang w:val="kk-KZ"/>
              </w:rPr>
            </w:pPr>
            <w:r>
              <w:rPr>
                <w:noProof/>
              </w:rPr>
              <w:drawing>
                <wp:inline distT="0" distB="0" distL="0" distR="0" wp14:anchorId="2E150CF7" wp14:editId="789F3239">
                  <wp:extent cx="771181" cy="794910"/>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0052" t="23568" r="68310" b="55095"/>
                          <a:stretch/>
                        </pic:blipFill>
                        <pic:spPr bwMode="auto">
                          <a:xfrm>
                            <a:off x="0" y="0"/>
                            <a:ext cx="771081" cy="794807"/>
                          </a:xfrm>
                          <a:prstGeom prst="rect">
                            <a:avLst/>
                          </a:prstGeom>
                          <a:ln>
                            <a:noFill/>
                          </a:ln>
                          <a:extLst>
                            <a:ext uri="{53640926-AAD7-44D8-BBD7-CCE9431645EC}">
                              <a14:shadowObscured xmlns:a14="http://schemas.microsoft.com/office/drawing/2010/main"/>
                            </a:ext>
                          </a:extLst>
                        </pic:spPr>
                      </pic:pic>
                    </a:graphicData>
                  </a:graphic>
                </wp:inline>
              </w:drawing>
            </w:r>
          </w:p>
        </w:tc>
      </w:tr>
    </w:tbl>
    <w:p w:rsidR="00477AFA" w:rsidRPr="00B0187E" w:rsidRDefault="00907357" w:rsidP="00477AFA">
      <w:pPr>
        <w:spacing w:after="0" w:line="240" w:lineRule="auto"/>
        <w:jc w:val="center"/>
        <w:rPr>
          <w:rFonts w:ascii="Times New Roman" w:hAnsi="Times New Roman" w:cs="Times New Roman"/>
          <w:b/>
          <w:sz w:val="20"/>
          <w:szCs w:val="20"/>
          <w:lang w:val="kk-KZ"/>
        </w:rPr>
      </w:pPr>
      <w:r w:rsidRPr="00B0187E">
        <w:rPr>
          <w:rFonts w:ascii="Times New Roman" w:hAnsi="Times New Roman" w:cs="Times New Roman"/>
          <w:b/>
          <w:sz w:val="20"/>
          <w:szCs w:val="20"/>
          <w:lang w:val="kk-KZ"/>
        </w:rPr>
        <w:t>АҚПАРАТ</w:t>
      </w:r>
      <w:r w:rsidR="00477AFA" w:rsidRPr="00B0187E">
        <w:rPr>
          <w:rFonts w:ascii="Times New Roman" w:hAnsi="Times New Roman" w:cs="Times New Roman"/>
          <w:b/>
          <w:sz w:val="20"/>
          <w:szCs w:val="20"/>
          <w:lang w:val="kk-KZ"/>
        </w:rPr>
        <w:t>ТЫҚ ХАТ</w:t>
      </w:r>
    </w:p>
    <w:p w:rsidR="007703F3" w:rsidRPr="00B0187E" w:rsidRDefault="007703F3" w:rsidP="00477AFA">
      <w:pPr>
        <w:spacing w:after="0" w:line="240" w:lineRule="auto"/>
        <w:jc w:val="center"/>
        <w:rPr>
          <w:rFonts w:ascii="Times New Roman" w:hAnsi="Times New Roman" w:cs="Times New Roman"/>
          <w:b/>
          <w:sz w:val="20"/>
          <w:szCs w:val="20"/>
          <w:lang w:val="kk-KZ"/>
        </w:rPr>
      </w:pPr>
    </w:p>
    <w:p w:rsidR="00254B7C" w:rsidRPr="00B0187E" w:rsidRDefault="00254B7C" w:rsidP="00477AFA">
      <w:pPr>
        <w:spacing w:after="0" w:line="240" w:lineRule="auto"/>
        <w:jc w:val="center"/>
        <w:rPr>
          <w:rFonts w:ascii="Times New Roman" w:hAnsi="Times New Roman" w:cs="Times New Roman"/>
          <w:b/>
          <w:sz w:val="20"/>
          <w:szCs w:val="20"/>
          <w:lang w:val="kk-KZ"/>
        </w:rPr>
      </w:pPr>
    </w:p>
    <w:p w:rsidR="00477AFA" w:rsidRPr="00B0187E" w:rsidRDefault="003B1AF9" w:rsidP="00477AFA">
      <w:pPr>
        <w:spacing w:after="0" w:line="240" w:lineRule="auto"/>
        <w:ind w:firstLine="708"/>
        <w:jc w:val="both"/>
        <w:rPr>
          <w:rFonts w:ascii="Times New Roman" w:hAnsi="Times New Roman" w:cs="Times New Roman"/>
          <w:sz w:val="20"/>
          <w:szCs w:val="20"/>
          <w:lang w:val="kk-KZ"/>
        </w:rPr>
      </w:pPr>
      <w:r w:rsidRPr="00B0187E">
        <w:rPr>
          <w:rFonts w:ascii="Times New Roman" w:hAnsi="Times New Roman" w:cs="Times New Roman"/>
          <w:sz w:val="20"/>
          <w:szCs w:val="20"/>
          <w:lang w:val="kk-KZ"/>
        </w:rPr>
        <w:t xml:space="preserve">Қ.Жұбанов атындағы АӨУ-нің </w:t>
      </w:r>
      <w:r w:rsidR="00E8609B">
        <w:rPr>
          <w:rFonts w:ascii="Times New Roman" w:hAnsi="Times New Roman" w:cs="Times New Roman"/>
          <w:sz w:val="20"/>
          <w:szCs w:val="20"/>
          <w:lang w:val="kk-KZ"/>
        </w:rPr>
        <w:t>физика-</w:t>
      </w:r>
      <w:bookmarkStart w:id="0" w:name="_GoBack"/>
      <w:bookmarkEnd w:id="0"/>
      <w:r w:rsidR="007703F3" w:rsidRPr="00B0187E">
        <w:rPr>
          <w:rFonts w:ascii="Times New Roman" w:hAnsi="Times New Roman" w:cs="Times New Roman"/>
          <w:sz w:val="20"/>
          <w:szCs w:val="20"/>
          <w:lang w:val="kk-KZ"/>
        </w:rPr>
        <w:t xml:space="preserve">математика факультеті Информатика және ақпараттық технологиялар кафедрасы ұйымдастыруымен </w:t>
      </w:r>
      <w:r w:rsidR="004E4C6B" w:rsidRPr="00B0187E">
        <w:rPr>
          <w:rFonts w:ascii="Times New Roman" w:hAnsi="Times New Roman" w:cs="Times New Roman"/>
          <w:sz w:val="20"/>
          <w:szCs w:val="20"/>
          <w:lang w:val="kk-KZ"/>
        </w:rPr>
        <w:t xml:space="preserve">«Педагогтың білім беру мазмұнын жаңарту жағдайындағы кәсіби дамуы» атты педагогикалық студия аясында </w:t>
      </w:r>
      <w:r w:rsidR="00477AFA" w:rsidRPr="00B0187E">
        <w:rPr>
          <w:rFonts w:ascii="Times New Roman" w:hAnsi="Times New Roman" w:cs="Times New Roman"/>
          <w:sz w:val="20"/>
          <w:szCs w:val="20"/>
          <w:lang w:val="kk-KZ"/>
        </w:rPr>
        <w:t xml:space="preserve">Ақтөбе облысының жалпы білім беретін мектептер, кәсіптік лицейлер мен колледждерінің </w:t>
      </w:r>
      <w:r w:rsidR="007703F3" w:rsidRPr="00B0187E">
        <w:rPr>
          <w:rFonts w:ascii="Times New Roman" w:hAnsi="Times New Roman" w:cs="Times New Roman"/>
          <w:sz w:val="20"/>
          <w:szCs w:val="20"/>
          <w:lang w:val="kk-KZ"/>
        </w:rPr>
        <w:t xml:space="preserve">информатика </w:t>
      </w:r>
      <w:r w:rsidR="00477AFA" w:rsidRPr="00B0187E">
        <w:rPr>
          <w:rFonts w:ascii="Times New Roman" w:hAnsi="Times New Roman" w:cs="Times New Roman"/>
          <w:sz w:val="20"/>
          <w:szCs w:val="20"/>
          <w:lang w:val="kk-KZ"/>
        </w:rPr>
        <w:t>мұғалімдеріне арналған конкурс өткізеді.</w:t>
      </w:r>
      <w:r w:rsidR="004E4C6B" w:rsidRPr="00B0187E">
        <w:rPr>
          <w:rFonts w:ascii="Times New Roman" w:hAnsi="Times New Roman" w:cs="Times New Roman"/>
          <w:sz w:val="20"/>
          <w:szCs w:val="20"/>
          <w:lang w:val="kk-KZ"/>
        </w:rPr>
        <w:t xml:space="preserve"> </w:t>
      </w:r>
    </w:p>
    <w:p w:rsidR="00477AFA" w:rsidRPr="00B0187E" w:rsidRDefault="00477AFA" w:rsidP="00477AFA">
      <w:pPr>
        <w:spacing w:after="0" w:line="240" w:lineRule="auto"/>
        <w:jc w:val="both"/>
        <w:rPr>
          <w:rFonts w:ascii="Times New Roman" w:hAnsi="Times New Roman" w:cs="Times New Roman"/>
          <w:sz w:val="20"/>
          <w:szCs w:val="20"/>
          <w:lang w:val="kk-KZ"/>
        </w:rPr>
      </w:pPr>
      <w:r w:rsidRPr="00B0187E">
        <w:rPr>
          <w:rFonts w:ascii="Times New Roman" w:hAnsi="Times New Roman" w:cs="Times New Roman"/>
          <w:b/>
          <w:sz w:val="20"/>
          <w:szCs w:val="20"/>
          <w:lang w:val="kk-KZ"/>
        </w:rPr>
        <w:t xml:space="preserve">Педагогикалық студия – </w:t>
      </w:r>
      <w:r w:rsidRPr="00B0187E">
        <w:rPr>
          <w:rFonts w:ascii="Times New Roman" w:hAnsi="Times New Roman" w:cs="Times New Roman"/>
          <w:sz w:val="20"/>
          <w:szCs w:val="20"/>
          <w:lang w:val="kk-KZ"/>
        </w:rPr>
        <w:t>бұл үздіксіз педагогикалық білім беру жүйесіндегі кәсіби оқыту, жетілдіру және тәжірибе жүргізудің бір түрі,</w:t>
      </w:r>
      <w:r w:rsidR="004E4C6B" w:rsidRPr="00B0187E">
        <w:rPr>
          <w:rFonts w:ascii="Times New Roman" w:hAnsi="Times New Roman" w:cs="Times New Roman"/>
          <w:sz w:val="20"/>
          <w:szCs w:val="20"/>
          <w:lang w:val="kk-KZ"/>
        </w:rPr>
        <w:t xml:space="preserve"> </w:t>
      </w:r>
      <w:r w:rsidRPr="00B0187E">
        <w:rPr>
          <w:rFonts w:ascii="Times New Roman" w:hAnsi="Times New Roman" w:cs="Times New Roman"/>
          <w:sz w:val="20"/>
          <w:szCs w:val="20"/>
          <w:lang w:val="kk-KZ"/>
        </w:rPr>
        <w:t>оның маңызды белгісі кәсіби ойлау мен кәсіби шеберлікті игерудің ажырамас байланысы болып табылады.</w:t>
      </w:r>
    </w:p>
    <w:p w:rsidR="00477AFA" w:rsidRPr="00B0187E" w:rsidRDefault="00477AFA" w:rsidP="00477AFA">
      <w:pPr>
        <w:spacing w:after="0" w:line="240" w:lineRule="auto"/>
        <w:jc w:val="both"/>
        <w:rPr>
          <w:rFonts w:ascii="Times New Roman" w:hAnsi="Times New Roman" w:cs="Times New Roman"/>
          <w:b/>
          <w:sz w:val="20"/>
          <w:szCs w:val="20"/>
          <w:lang w:val="kk-KZ"/>
        </w:rPr>
      </w:pPr>
      <w:r w:rsidRPr="00B0187E">
        <w:rPr>
          <w:rFonts w:ascii="Times New Roman" w:hAnsi="Times New Roman" w:cs="Times New Roman"/>
          <w:b/>
          <w:sz w:val="20"/>
          <w:szCs w:val="20"/>
          <w:lang w:val="kk-KZ"/>
        </w:rPr>
        <w:t xml:space="preserve"> Мақсаттар:</w:t>
      </w:r>
    </w:p>
    <w:p w:rsidR="00477AFA" w:rsidRPr="00B0187E" w:rsidRDefault="004E4C6B" w:rsidP="00477AFA">
      <w:pPr>
        <w:pStyle w:val="a5"/>
        <w:numPr>
          <w:ilvl w:val="0"/>
          <w:numId w:val="1"/>
        </w:numPr>
        <w:spacing w:after="0" w:line="240" w:lineRule="auto"/>
        <w:jc w:val="both"/>
        <w:rPr>
          <w:rFonts w:ascii="Times New Roman" w:hAnsi="Times New Roman" w:cs="Times New Roman"/>
          <w:sz w:val="20"/>
          <w:szCs w:val="20"/>
          <w:lang w:val="kk-KZ"/>
        </w:rPr>
      </w:pPr>
      <w:r w:rsidRPr="00B0187E">
        <w:rPr>
          <w:rFonts w:ascii="Times New Roman" w:hAnsi="Times New Roman" w:cs="Times New Roman"/>
          <w:sz w:val="20"/>
          <w:szCs w:val="20"/>
          <w:lang w:val="kk-KZ"/>
        </w:rPr>
        <w:t>информатика</w:t>
      </w:r>
      <w:r w:rsidR="00477AFA" w:rsidRPr="00B0187E">
        <w:rPr>
          <w:rFonts w:ascii="Times New Roman" w:hAnsi="Times New Roman" w:cs="Times New Roman"/>
          <w:sz w:val="20"/>
          <w:szCs w:val="20"/>
          <w:lang w:val="kk-KZ"/>
        </w:rPr>
        <w:t xml:space="preserve"> мұғалімдерінің үздік жұмыс тәжірибесін анықтау;</w:t>
      </w:r>
    </w:p>
    <w:p w:rsidR="00477AFA" w:rsidRPr="00B0187E" w:rsidRDefault="004E4C6B" w:rsidP="00477AFA">
      <w:pPr>
        <w:pStyle w:val="a5"/>
        <w:numPr>
          <w:ilvl w:val="0"/>
          <w:numId w:val="1"/>
        </w:numPr>
        <w:spacing w:after="0" w:line="240" w:lineRule="auto"/>
        <w:jc w:val="both"/>
        <w:rPr>
          <w:rFonts w:ascii="Times New Roman" w:hAnsi="Times New Roman" w:cs="Times New Roman"/>
          <w:sz w:val="20"/>
          <w:szCs w:val="20"/>
          <w:lang w:val="kk-KZ"/>
        </w:rPr>
      </w:pPr>
      <w:r w:rsidRPr="00B0187E">
        <w:rPr>
          <w:rFonts w:ascii="Times New Roman" w:hAnsi="Times New Roman" w:cs="Times New Roman"/>
          <w:sz w:val="20"/>
          <w:szCs w:val="20"/>
          <w:lang w:val="kk-KZ"/>
        </w:rPr>
        <w:t>информатиканы</w:t>
      </w:r>
      <w:r w:rsidRPr="00B0187E">
        <w:rPr>
          <w:rFonts w:ascii="Times New Roman" w:hAnsi="Times New Roman" w:cs="Times New Roman"/>
          <w:b/>
          <w:sz w:val="20"/>
          <w:szCs w:val="20"/>
          <w:lang w:val="kk-KZ"/>
        </w:rPr>
        <w:t xml:space="preserve"> </w:t>
      </w:r>
      <w:r w:rsidR="00477AFA" w:rsidRPr="00B0187E">
        <w:rPr>
          <w:rFonts w:ascii="Times New Roman" w:hAnsi="Times New Roman" w:cs="Times New Roman"/>
          <w:sz w:val="20"/>
          <w:szCs w:val="20"/>
          <w:lang w:val="kk-KZ"/>
        </w:rPr>
        <w:t>оқытудың жаңа идеяларын, бастапқы формаларын және әдістерін іздеу;</w:t>
      </w:r>
    </w:p>
    <w:p w:rsidR="00477AFA" w:rsidRPr="00B0187E" w:rsidRDefault="00477AFA" w:rsidP="00477AFA">
      <w:pPr>
        <w:pStyle w:val="a5"/>
        <w:numPr>
          <w:ilvl w:val="0"/>
          <w:numId w:val="1"/>
        </w:numPr>
        <w:spacing w:after="0" w:line="240" w:lineRule="auto"/>
        <w:jc w:val="both"/>
        <w:rPr>
          <w:rFonts w:ascii="Times New Roman" w:hAnsi="Times New Roman" w:cs="Times New Roman"/>
          <w:sz w:val="20"/>
          <w:szCs w:val="20"/>
          <w:lang w:val="kk-KZ"/>
        </w:rPr>
      </w:pPr>
      <w:r w:rsidRPr="00B0187E">
        <w:rPr>
          <w:rFonts w:ascii="Times New Roman" w:hAnsi="Times New Roman" w:cs="Times New Roman"/>
          <w:sz w:val="20"/>
          <w:szCs w:val="20"/>
          <w:lang w:val="kk-KZ"/>
        </w:rPr>
        <w:t>ақпараттық-коммуникациялық технологияларды пайдалану бойынша мұғалімдердің кәсіби құзыреттілігін арттыру;</w:t>
      </w:r>
    </w:p>
    <w:p w:rsidR="00477AFA" w:rsidRPr="00B0187E" w:rsidRDefault="00477AFA" w:rsidP="00477AFA">
      <w:pPr>
        <w:pStyle w:val="a5"/>
        <w:numPr>
          <w:ilvl w:val="0"/>
          <w:numId w:val="1"/>
        </w:numPr>
        <w:spacing w:after="0" w:line="240" w:lineRule="auto"/>
        <w:jc w:val="both"/>
        <w:rPr>
          <w:rFonts w:ascii="Times New Roman" w:hAnsi="Times New Roman" w:cs="Times New Roman"/>
          <w:sz w:val="20"/>
          <w:szCs w:val="20"/>
          <w:lang w:val="kk-KZ"/>
        </w:rPr>
      </w:pPr>
      <w:r w:rsidRPr="00B0187E">
        <w:rPr>
          <w:rFonts w:ascii="Times New Roman" w:hAnsi="Times New Roman" w:cs="Times New Roman"/>
          <w:sz w:val="20"/>
          <w:szCs w:val="20"/>
          <w:lang w:val="kk-KZ"/>
        </w:rPr>
        <w:t>озық педагогикалық тәжірибені тарату.</w:t>
      </w:r>
    </w:p>
    <w:p w:rsidR="00B00326" w:rsidRPr="00B0187E" w:rsidRDefault="00B00326" w:rsidP="00477AFA">
      <w:pPr>
        <w:spacing w:after="0" w:line="240" w:lineRule="auto"/>
        <w:jc w:val="both"/>
        <w:rPr>
          <w:rFonts w:ascii="Times New Roman" w:hAnsi="Times New Roman" w:cs="Times New Roman"/>
          <w:b/>
          <w:sz w:val="20"/>
          <w:szCs w:val="20"/>
          <w:lang w:val="kk-KZ"/>
        </w:rPr>
      </w:pPr>
    </w:p>
    <w:p w:rsidR="00477AFA" w:rsidRPr="00B0187E" w:rsidRDefault="00477AFA" w:rsidP="00477AFA">
      <w:pPr>
        <w:spacing w:after="0" w:line="240" w:lineRule="auto"/>
        <w:jc w:val="both"/>
        <w:rPr>
          <w:rFonts w:ascii="Times New Roman" w:hAnsi="Times New Roman" w:cs="Times New Roman"/>
          <w:b/>
          <w:sz w:val="20"/>
          <w:szCs w:val="20"/>
          <w:lang w:val="kk-KZ"/>
        </w:rPr>
      </w:pPr>
      <w:r w:rsidRPr="00B0187E">
        <w:rPr>
          <w:rFonts w:ascii="Times New Roman" w:hAnsi="Times New Roman" w:cs="Times New Roman"/>
          <w:b/>
          <w:sz w:val="20"/>
          <w:szCs w:val="20"/>
          <w:lang w:val="kk-KZ"/>
        </w:rPr>
        <w:t>Конкурсты өткізу тәртібі мен мерзімі:</w:t>
      </w:r>
    </w:p>
    <w:p w:rsidR="00477AFA" w:rsidRPr="00B0187E" w:rsidRDefault="00477AFA" w:rsidP="00477AFA">
      <w:pPr>
        <w:spacing w:after="0" w:line="240" w:lineRule="auto"/>
        <w:jc w:val="both"/>
        <w:rPr>
          <w:rFonts w:ascii="Times New Roman" w:hAnsi="Times New Roman" w:cs="Times New Roman"/>
          <w:sz w:val="20"/>
          <w:szCs w:val="20"/>
          <w:lang w:val="kk-KZ"/>
        </w:rPr>
      </w:pPr>
      <w:r w:rsidRPr="00B0187E">
        <w:rPr>
          <w:rFonts w:ascii="Times New Roman" w:hAnsi="Times New Roman" w:cs="Times New Roman"/>
          <w:sz w:val="20"/>
          <w:szCs w:val="20"/>
          <w:lang w:val="kk-KZ"/>
        </w:rPr>
        <w:tab/>
        <w:t>Педагогикалық студияның форматы екі кезеңнен тұрады:</w:t>
      </w:r>
    </w:p>
    <w:p w:rsidR="00477AFA" w:rsidRPr="00B0187E" w:rsidRDefault="00477AFA" w:rsidP="00477AFA">
      <w:pPr>
        <w:spacing w:after="0" w:line="240" w:lineRule="auto"/>
        <w:ind w:firstLine="708"/>
        <w:jc w:val="both"/>
        <w:rPr>
          <w:rFonts w:ascii="Times New Roman" w:hAnsi="Times New Roman" w:cs="Times New Roman"/>
          <w:sz w:val="20"/>
          <w:szCs w:val="20"/>
          <w:lang w:val="kk-KZ"/>
        </w:rPr>
      </w:pPr>
      <w:r w:rsidRPr="00B0187E">
        <w:rPr>
          <w:rFonts w:ascii="Times New Roman" w:hAnsi="Times New Roman" w:cs="Times New Roman"/>
          <w:b/>
          <w:sz w:val="20"/>
          <w:szCs w:val="20"/>
          <w:lang w:val="kk-KZ"/>
        </w:rPr>
        <w:t>Бірінші кезең (іріктеу)</w:t>
      </w:r>
      <w:r w:rsidR="00F85610" w:rsidRPr="00B0187E">
        <w:rPr>
          <w:rFonts w:ascii="Times New Roman" w:hAnsi="Times New Roman" w:cs="Times New Roman"/>
          <w:b/>
          <w:sz w:val="20"/>
          <w:szCs w:val="20"/>
          <w:lang w:val="kk-KZ"/>
        </w:rPr>
        <w:t xml:space="preserve"> </w:t>
      </w:r>
      <w:r w:rsidR="004E4C6B" w:rsidRPr="00B0187E">
        <w:rPr>
          <w:rFonts w:ascii="Times New Roman" w:hAnsi="Times New Roman" w:cs="Times New Roman"/>
          <w:sz w:val="20"/>
          <w:szCs w:val="20"/>
          <w:lang w:val="kk-KZ"/>
        </w:rPr>
        <w:t>Информатика</w:t>
      </w:r>
      <w:r w:rsidR="00EA57AF" w:rsidRPr="00B0187E">
        <w:rPr>
          <w:rFonts w:ascii="Times New Roman" w:hAnsi="Times New Roman" w:cs="Times New Roman"/>
          <w:sz w:val="20"/>
          <w:szCs w:val="20"/>
          <w:lang w:val="kk-KZ"/>
        </w:rPr>
        <w:t xml:space="preserve"> пәнінен</w:t>
      </w:r>
      <w:r w:rsidR="00F85610" w:rsidRPr="00B0187E">
        <w:rPr>
          <w:rFonts w:ascii="Times New Roman" w:hAnsi="Times New Roman" w:cs="Times New Roman"/>
          <w:sz w:val="20"/>
          <w:szCs w:val="20"/>
          <w:lang w:val="kk-KZ"/>
        </w:rPr>
        <w:t xml:space="preserve"> </w:t>
      </w:r>
      <w:r w:rsidRPr="00B0187E">
        <w:rPr>
          <w:rFonts w:ascii="Times New Roman" w:hAnsi="Times New Roman" w:cs="Times New Roman"/>
          <w:sz w:val="20"/>
          <w:szCs w:val="20"/>
          <w:lang w:val="kk-KZ"/>
        </w:rPr>
        <w:t>панорамалық сабақ</w:t>
      </w:r>
      <w:r w:rsidR="00907357" w:rsidRPr="00B0187E">
        <w:rPr>
          <w:rFonts w:ascii="Times New Roman" w:hAnsi="Times New Roman" w:cs="Times New Roman"/>
          <w:sz w:val="20"/>
          <w:szCs w:val="20"/>
          <w:lang w:val="kk-KZ"/>
        </w:rPr>
        <w:t>тың</w:t>
      </w:r>
      <w:r w:rsidRPr="00B0187E">
        <w:rPr>
          <w:rFonts w:ascii="Times New Roman" w:hAnsi="Times New Roman" w:cs="Times New Roman"/>
          <w:sz w:val="20"/>
          <w:szCs w:val="20"/>
          <w:lang w:val="kk-KZ"/>
        </w:rPr>
        <w:t xml:space="preserve"> презентациясы материалдар</w:t>
      </w:r>
      <w:r w:rsidR="00907357" w:rsidRPr="00B0187E">
        <w:rPr>
          <w:rFonts w:ascii="Times New Roman" w:hAnsi="Times New Roman" w:cs="Times New Roman"/>
          <w:sz w:val="20"/>
          <w:szCs w:val="20"/>
          <w:lang w:val="kk-KZ"/>
        </w:rPr>
        <w:t>ын</w:t>
      </w:r>
      <w:r w:rsidRPr="00B0187E">
        <w:rPr>
          <w:rFonts w:ascii="Times New Roman" w:hAnsi="Times New Roman" w:cs="Times New Roman"/>
          <w:sz w:val="20"/>
          <w:szCs w:val="20"/>
          <w:lang w:val="kk-KZ"/>
        </w:rPr>
        <w:t xml:space="preserve"> </w:t>
      </w:r>
      <w:r w:rsidRPr="00B0187E">
        <w:rPr>
          <w:rFonts w:ascii="Times New Roman" w:hAnsi="Times New Roman" w:cs="Times New Roman"/>
          <w:b/>
          <w:sz w:val="20"/>
          <w:szCs w:val="20"/>
          <w:lang w:val="kk-KZ"/>
        </w:rPr>
        <w:t>20</w:t>
      </w:r>
      <w:r w:rsidR="004E4C6B" w:rsidRPr="00B0187E">
        <w:rPr>
          <w:rFonts w:ascii="Times New Roman" w:hAnsi="Times New Roman" w:cs="Times New Roman"/>
          <w:b/>
          <w:sz w:val="20"/>
          <w:szCs w:val="20"/>
          <w:lang w:val="kk-KZ"/>
        </w:rPr>
        <w:t>22</w:t>
      </w:r>
      <w:r w:rsidRPr="00B0187E">
        <w:rPr>
          <w:rFonts w:ascii="Times New Roman" w:hAnsi="Times New Roman" w:cs="Times New Roman"/>
          <w:b/>
          <w:sz w:val="20"/>
          <w:szCs w:val="20"/>
          <w:lang w:val="kk-KZ"/>
        </w:rPr>
        <w:t xml:space="preserve"> жылдың </w:t>
      </w:r>
      <w:r w:rsidR="004E4C6B" w:rsidRPr="00B0187E">
        <w:rPr>
          <w:rFonts w:ascii="Times New Roman" w:hAnsi="Times New Roman" w:cs="Times New Roman"/>
          <w:b/>
          <w:sz w:val="20"/>
          <w:szCs w:val="20"/>
          <w:lang w:val="kk-KZ"/>
        </w:rPr>
        <w:t>3-мамырына</w:t>
      </w:r>
      <w:r w:rsidRPr="00B0187E">
        <w:rPr>
          <w:rFonts w:ascii="Times New Roman" w:hAnsi="Times New Roman" w:cs="Times New Roman"/>
          <w:sz w:val="20"/>
          <w:szCs w:val="20"/>
          <w:lang w:val="kk-KZ"/>
        </w:rPr>
        <w:t xml:space="preserve"> дейін келесі эл</w:t>
      </w:r>
      <w:r w:rsidR="00EA57AF" w:rsidRPr="00B0187E">
        <w:rPr>
          <w:rFonts w:ascii="Times New Roman" w:hAnsi="Times New Roman" w:cs="Times New Roman"/>
          <w:sz w:val="20"/>
          <w:szCs w:val="20"/>
          <w:lang w:val="kk-KZ"/>
        </w:rPr>
        <w:t>ектрондық мекен-жайға жіберілуі тиіс</w:t>
      </w:r>
      <w:r w:rsidR="004E4C6B" w:rsidRPr="00B0187E">
        <w:rPr>
          <w:rFonts w:ascii="Times New Roman" w:hAnsi="Times New Roman" w:cs="Times New Roman"/>
          <w:sz w:val="20"/>
          <w:szCs w:val="20"/>
          <w:lang w:val="kk-KZ"/>
        </w:rPr>
        <w:t xml:space="preserve">: </w:t>
      </w:r>
      <w:r w:rsidR="004E4C6B" w:rsidRPr="00B0187E">
        <w:rPr>
          <w:rFonts w:ascii="Times New Roman" w:hAnsi="Times New Roman" w:cs="Times New Roman"/>
          <w:b/>
          <w:sz w:val="20"/>
          <w:szCs w:val="20"/>
          <w:lang w:val="kk-KZ"/>
        </w:rPr>
        <w:t>science_slam@mail.ru</w:t>
      </w:r>
      <w:r w:rsidR="001A52B3" w:rsidRPr="00B0187E">
        <w:rPr>
          <w:rFonts w:ascii="Times New Roman" w:hAnsi="Times New Roman" w:cs="Times New Roman"/>
          <w:sz w:val="20"/>
          <w:szCs w:val="20"/>
          <w:lang w:val="kk-KZ"/>
        </w:rPr>
        <w:t xml:space="preserve"> </w:t>
      </w:r>
    </w:p>
    <w:p w:rsidR="00B00326" w:rsidRPr="00B0187E" w:rsidRDefault="00477AFA" w:rsidP="00477AFA">
      <w:pPr>
        <w:spacing w:after="0" w:line="240" w:lineRule="auto"/>
        <w:ind w:firstLine="708"/>
        <w:jc w:val="both"/>
        <w:rPr>
          <w:rFonts w:ascii="Times New Roman" w:hAnsi="Times New Roman" w:cs="Times New Roman"/>
          <w:sz w:val="20"/>
          <w:szCs w:val="20"/>
          <w:lang w:val="kk-KZ"/>
        </w:rPr>
      </w:pPr>
      <w:r w:rsidRPr="00B0187E">
        <w:rPr>
          <w:rFonts w:ascii="Times New Roman" w:hAnsi="Times New Roman" w:cs="Times New Roman"/>
          <w:b/>
          <w:sz w:val="20"/>
          <w:szCs w:val="20"/>
          <w:lang w:val="kk-KZ"/>
        </w:rPr>
        <w:t xml:space="preserve">Екінші кезең </w:t>
      </w:r>
      <w:r w:rsidRPr="00B0187E">
        <w:rPr>
          <w:rFonts w:ascii="Times New Roman" w:hAnsi="Times New Roman" w:cs="Times New Roman"/>
          <w:sz w:val="20"/>
          <w:szCs w:val="20"/>
          <w:lang w:val="kk-KZ"/>
        </w:rPr>
        <w:t>(қор</w:t>
      </w:r>
      <w:r w:rsidR="00B00326" w:rsidRPr="00B0187E">
        <w:rPr>
          <w:rFonts w:ascii="Times New Roman" w:hAnsi="Times New Roman" w:cs="Times New Roman"/>
          <w:sz w:val="20"/>
          <w:szCs w:val="20"/>
          <w:lang w:val="kk-KZ"/>
        </w:rPr>
        <w:t>ытынды, сырттай</w:t>
      </w:r>
      <w:r w:rsidRPr="00B0187E">
        <w:rPr>
          <w:rFonts w:ascii="Times New Roman" w:hAnsi="Times New Roman" w:cs="Times New Roman"/>
          <w:sz w:val="20"/>
          <w:szCs w:val="20"/>
          <w:lang w:val="kk-KZ"/>
        </w:rPr>
        <w:t xml:space="preserve">) </w:t>
      </w:r>
      <w:r w:rsidR="00B00326" w:rsidRPr="00B0187E">
        <w:rPr>
          <w:rFonts w:ascii="Times New Roman" w:hAnsi="Times New Roman" w:cs="Times New Roman"/>
          <w:sz w:val="20"/>
          <w:szCs w:val="20"/>
          <w:lang w:val="kk-KZ"/>
        </w:rPr>
        <w:t>– «</w:t>
      </w:r>
      <w:r w:rsidR="004E4C6B" w:rsidRPr="00B0187E">
        <w:rPr>
          <w:rFonts w:ascii="Times New Roman" w:hAnsi="Times New Roman" w:cs="Times New Roman"/>
          <w:sz w:val="20"/>
          <w:szCs w:val="20"/>
          <w:lang w:val="kk-KZ"/>
        </w:rPr>
        <w:t>Информатика</w:t>
      </w:r>
      <w:r w:rsidR="00B00326" w:rsidRPr="00B0187E">
        <w:rPr>
          <w:rFonts w:ascii="Times New Roman" w:hAnsi="Times New Roman" w:cs="Times New Roman"/>
          <w:sz w:val="20"/>
          <w:szCs w:val="20"/>
          <w:lang w:val="kk-KZ"/>
        </w:rPr>
        <w:t xml:space="preserve">дан ең үздік видеосабақ» конкурс </w:t>
      </w:r>
    </w:p>
    <w:p w:rsidR="004E4C6B" w:rsidRPr="00B0187E" w:rsidRDefault="004E4C6B" w:rsidP="00477AFA">
      <w:pPr>
        <w:spacing w:after="0" w:line="240" w:lineRule="auto"/>
        <w:ind w:firstLine="708"/>
        <w:jc w:val="both"/>
        <w:rPr>
          <w:rFonts w:ascii="Times New Roman" w:hAnsi="Times New Roman" w:cs="Times New Roman"/>
          <w:b/>
          <w:sz w:val="20"/>
          <w:szCs w:val="20"/>
          <w:lang w:val="kk-KZ"/>
        </w:rPr>
      </w:pPr>
    </w:p>
    <w:p w:rsidR="00113379" w:rsidRPr="00B0187E" w:rsidRDefault="00B00326" w:rsidP="00477AFA">
      <w:pPr>
        <w:spacing w:after="0" w:line="240" w:lineRule="auto"/>
        <w:ind w:firstLine="708"/>
        <w:jc w:val="both"/>
        <w:rPr>
          <w:rFonts w:ascii="Times New Roman" w:hAnsi="Times New Roman" w:cs="Times New Roman"/>
          <w:sz w:val="20"/>
          <w:szCs w:val="20"/>
          <w:lang w:val="kk-KZ"/>
        </w:rPr>
      </w:pPr>
      <w:r w:rsidRPr="00B0187E">
        <w:rPr>
          <w:rFonts w:ascii="Times New Roman" w:hAnsi="Times New Roman" w:cs="Times New Roman"/>
          <w:sz w:val="20"/>
          <w:szCs w:val="20"/>
          <w:lang w:val="kk-KZ"/>
        </w:rPr>
        <w:t>Педагогикалық студия жұмысына қатысу үшін ұйымдастыру комитетінің электрондық мекенжайына 202</w:t>
      </w:r>
      <w:r w:rsidR="004E4C6B" w:rsidRPr="00B0187E">
        <w:rPr>
          <w:rFonts w:ascii="Times New Roman" w:hAnsi="Times New Roman" w:cs="Times New Roman"/>
          <w:sz w:val="20"/>
          <w:szCs w:val="20"/>
          <w:lang w:val="kk-KZ"/>
        </w:rPr>
        <w:t>2</w:t>
      </w:r>
      <w:r w:rsidRPr="00B0187E">
        <w:rPr>
          <w:rFonts w:ascii="Times New Roman" w:hAnsi="Times New Roman" w:cs="Times New Roman"/>
          <w:sz w:val="20"/>
          <w:szCs w:val="20"/>
          <w:lang w:val="kk-KZ"/>
        </w:rPr>
        <w:t xml:space="preserve"> жылғы </w:t>
      </w:r>
      <w:r w:rsidR="004E4C6B" w:rsidRPr="00B0187E">
        <w:rPr>
          <w:rFonts w:ascii="Times New Roman" w:hAnsi="Times New Roman" w:cs="Times New Roman"/>
          <w:sz w:val="20"/>
          <w:szCs w:val="20"/>
          <w:lang w:val="kk-KZ"/>
        </w:rPr>
        <w:t>3-мамырына</w:t>
      </w:r>
      <w:r w:rsidRPr="00B0187E">
        <w:rPr>
          <w:rFonts w:ascii="Times New Roman" w:hAnsi="Times New Roman" w:cs="Times New Roman"/>
          <w:sz w:val="20"/>
          <w:szCs w:val="20"/>
          <w:lang w:val="kk-KZ"/>
        </w:rPr>
        <w:t xml:space="preserve"> кешіктірмей презентацияны</w:t>
      </w:r>
      <w:r w:rsidR="00FC0AC4" w:rsidRPr="00B0187E">
        <w:rPr>
          <w:rFonts w:ascii="Times New Roman" w:hAnsi="Times New Roman" w:cs="Times New Roman"/>
          <w:sz w:val="20"/>
          <w:szCs w:val="20"/>
          <w:lang w:val="kk-KZ"/>
        </w:rPr>
        <w:t xml:space="preserve"> </w:t>
      </w:r>
      <w:r w:rsidRPr="00B0187E">
        <w:rPr>
          <w:rFonts w:ascii="Times New Roman" w:hAnsi="Times New Roman" w:cs="Times New Roman"/>
          <w:sz w:val="20"/>
          <w:szCs w:val="20"/>
          <w:lang w:val="kk-KZ"/>
        </w:rPr>
        <w:t>жіберуді сұраймыз</w:t>
      </w:r>
      <w:r w:rsidR="00113379" w:rsidRPr="00B0187E">
        <w:rPr>
          <w:rFonts w:ascii="Times New Roman" w:hAnsi="Times New Roman" w:cs="Times New Roman"/>
          <w:sz w:val="20"/>
          <w:szCs w:val="20"/>
          <w:lang w:val="kk-KZ"/>
        </w:rPr>
        <w:t xml:space="preserve"> (6 </w:t>
      </w:r>
      <w:r w:rsidR="00FC0AC4" w:rsidRPr="00B0187E">
        <w:rPr>
          <w:rFonts w:ascii="Times New Roman" w:hAnsi="Times New Roman" w:cs="Times New Roman"/>
          <w:sz w:val="20"/>
          <w:szCs w:val="20"/>
          <w:lang w:val="kk-KZ"/>
        </w:rPr>
        <w:t>слайд)</w:t>
      </w:r>
      <w:r w:rsidRPr="00B0187E">
        <w:rPr>
          <w:rFonts w:ascii="Times New Roman" w:hAnsi="Times New Roman" w:cs="Times New Roman"/>
          <w:sz w:val="20"/>
          <w:szCs w:val="20"/>
          <w:lang w:val="kk-KZ"/>
        </w:rPr>
        <w:t xml:space="preserve">. </w:t>
      </w:r>
    </w:p>
    <w:p w:rsidR="00B00326" w:rsidRPr="00B0187E" w:rsidRDefault="00B00326" w:rsidP="00113379">
      <w:pPr>
        <w:spacing w:after="0" w:line="240" w:lineRule="auto"/>
        <w:jc w:val="both"/>
        <w:rPr>
          <w:rFonts w:ascii="Times New Roman" w:hAnsi="Times New Roman" w:cs="Times New Roman"/>
          <w:b/>
          <w:sz w:val="20"/>
          <w:szCs w:val="20"/>
          <w:lang w:val="kk-KZ"/>
        </w:rPr>
      </w:pPr>
      <w:r w:rsidRPr="00B0187E">
        <w:rPr>
          <w:rFonts w:ascii="Times New Roman" w:hAnsi="Times New Roman" w:cs="Times New Roman"/>
          <w:sz w:val="20"/>
          <w:szCs w:val="20"/>
          <w:lang w:val="kk-KZ"/>
        </w:rPr>
        <w:t>Файл атауы қатысушының фамилиясына сәйкес келуі керек. Бірінші слайдта келесі ақпарат болуы керек: қатысушының ТАЖ, мекеме атауы, байланыс телефоны, электронды пошт</w:t>
      </w:r>
      <w:r w:rsidR="00E61028" w:rsidRPr="00B0187E">
        <w:rPr>
          <w:rFonts w:ascii="Times New Roman" w:hAnsi="Times New Roman" w:cs="Times New Roman"/>
          <w:sz w:val="20"/>
          <w:szCs w:val="20"/>
          <w:lang w:val="kk-KZ"/>
        </w:rPr>
        <w:t xml:space="preserve">асы, сабақ тақырыбы. </w:t>
      </w:r>
    </w:p>
    <w:p w:rsidR="00B00326" w:rsidRPr="00B0187E" w:rsidRDefault="00E61028" w:rsidP="00477AFA">
      <w:pPr>
        <w:spacing w:after="0" w:line="240" w:lineRule="auto"/>
        <w:ind w:firstLine="708"/>
        <w:jc w:val="both"/>
        <w:rPr>
          <w:rFonts w:ascii="Times New Roman" w:hAnsi="Times New Roman" w:cs="Times New Roman"/>
          <w:sz w:val="20"/>
          <w:szCs w:val="20"/>
          <w:lang w:val="kk-KZ"/>
        </w:rPr>
      </w:pPr>
      <w:r w:rsidRPr="00B0187E">
        <w:rPr>
          <w:rFonts w:ascii="Times New Roman" w:hAnsi="Times New Roman" w:cs="Times New Roman"/>
          <w:sz w:val="20"/>
          <w:szCs w:val="20"/>
          <w:lang w:val="kk-KZ"/>
        </w:rPr>
        <w:t>Бейнесабақтар конкурсына (конкурстың екінші кезеңі) іріктеу турынан өткен педагогтер қатысады. Конкурстың екінші кезеңіне қатысу үшін 202</w:t>
      </w:r>
      <w:r w:rsidR="004E4C6B" w:rsidRPr="00B0187E">
        <w:rPr>
          <w:rFonts w:ascii="Times New Roman" w:hAnsi="Times New Roman" w:cs="Times New Roman"/>
          <w:sz w:val="20"/>
          <w:szCs w:val="20"/>
          <w:lang w:val="kk-KZ"/>
        </w:rPr>
        <w:t>2</w:t>
      </w:r>
      <w:r w:rsidRPr="00B0187E">
        <w:rPr>
          <w:rFonts w:ascii="Times New Roman" w:hAnsi="Times New Roman" w:cs="Times New Roman"/>
          <w:sz w:val="20"/>
          <w:szCs w:val="20"/>
          <w:lang w:val="kk-KZ"/>
        </w:rPr>
        <w:t xml:space="preserve"> жылғы </w:t>
      </w:r>
      <w:r w:rsidR="00DB638C" w:rsidRPr="00B0187E">
        <w:rPr>
          <w:rFonts w:ascii="Times New Roman" w:hAnsi="Times New Roman" w:cs="Times New Roman"/>
          <w:sz w:val="20"/>
          <w:szCs w:val="20"/>
          <w:lang w:val="kk-KZ"/>
        </w:rPr>
        <w:t>13</w:t>
      </w:r>
      <w:r w:rsidR="00746BFF" w:rsidRPr="00B0187E">
        <w:rPr>
          <w:rFonts w:ascii="Times New Roman" w:hAnsi="Times New Roman" w:cs="Times New Roman"/>
          <w:sz w:val="20"/>
          <w:szCs w:val="20"/>
          <w:lang w:val="kk-KZ"/>
        </w:rPr>
        <w:t>-мамырына</w:t>
      </w:r>
      <w:r w:rsidRPr="00B0187E">
        <w:rPr>
          <w:rFonts w:ascii="Times New Roman" w:hAnsi="Times New Roman" w:cs="Times New Roman"/>
          <w:sz w:val="20"/>
          <w:szCs w:val="20"/>
          <w:lang w:val="kk-KZ"/>
        </w:rPr>
        <w:t xml:space="preserve"> дейін ұйымдастыру комитетінің электрондық мекенжайына конкурсқа қатысушылар өздерінің бейнесабақтарын жіберуі қажет.</w:t>
      </w:r>
    </w:p>
    <w:p w:rsidR="00477AFA" w:rsidRPr="00B0187E" w:rsidRDefault="00477AFA" w:rsidP="00477AFA">
      <w:pPr>
        <w:spacing w:after="0" w:line="240" w:lineRule="auto"/>
        <w:ind w:firstLine="708"/>
        <w:jc w:val="both"/>
        <w:rPr>
          <w:rFonts w:ascii="Times New Roman" w:hAnsi="Times New Roman" w:cs="Times New Roman"/>
          <w:b/>
          <w:sz w:val="20"/>
          <w:szCs w:val="20"/>
          <w:lang w:val="kk-KZ"/>
        </w:rPr>
      </w:pPr>
      <w:r w:rsidRPr="00B0187E">
        <w:rPr>
          <w:rFonts w:ascii="Times New Roman" w:hAnsi="Times New Roman" w:cs="Times New Roman"/>
          <w:b/>
          <w:sz w:val="20"/>
          <w:szCs w:val="20"/>
          <w:lang w:val="kk-KZ"/>
        </w:rPr>
        <w:t>Негізгі талаптар:</w:t>
      </w:r>
    </w:p>
    <w:p w:rsidR="00E61028" w:rsidRPr="00B0187E" w:rsidRDefault="00E61028" w:rsidP="00E61028">
      <w:pPr>
        <w:spacing w:after="0" w:line="240" w:lineRule="auto"/>
        <w:ind w:firstLine="708"/>
        <w:jc w:val="both"/>
        <w:rPr>
          <w:rFonts w:ascii="Times New Roman" w:hAnsi="Times New Roman" w:cs="Times New Roman"/>
          <w:sz w:val="20"/>
          <w:szCs w:val="20"/>
          <w:lang w:val="kk-KZ"/>
        </w:rPr>
      </w:pPr>
      <w:r w:rsidRPr="00B0187E">
        <w:rPr>
          <w:rFonts w:ascii="Times New Roman" w:hAnsi="Times New Roman" w:cs="Times New Roman"/>
          <w:b/>
          <w:sz w:val="20"/>
          <w:szCs w:val="20"/>
          <w:lang w:val="kk-KZ"/>
        </w:rPr>
        <w:t xml:space="preserve">- </w:t>
      </w:r>
      <w:r w:rsidRPr="00B0187E">
        <w:rPr>
          <w:rFonts w:ascii="Times New Roman" w:hAnsi="Times New Roman" w:cs="Times New Roman"/>
          <w:sz w:val="20"/>
          <w:szCs w:val="20"/>
          <w:lang w:val="kk-KZ"/>
        </w:rPr>
        <w:t>ең аз мөл</w:t>
      </w:r>
      <w:r w:rsidR="001A52B3" w:rsidRPr="00B0187E">
        <w:rPr>
          <w:rFonts w:ascii="Times New Roman" w:hAnsi="Times New Roman" w:cs="Times New Roman"/>
          <w:sz w:val="20"/>
          <w:szCs w:val="20"/>
          <w:lang w:val="kk-KZ"/>
        </w:rPr>
        <w:t>шері (720х480) арақатынасы (16:</w:t>
      </w:r>
      <w:r w:rsidRPr="00B0187E">
        <w:rPr>
          <w:rFonts w:ascii="Times New Roman" w:hAnsi="Times New Roman" w:cs="Times New Roman"/>
          <w:sz w:val="20"/>
          <w:szCs w:val="20"/>
          <w:lang w:val="kk-KZ"/>
        </w:rPr>
        <w:t xml:space="preserve">9); </w:t>
      </w:r>
    </w:p>
    <w:p w:rsidR="00E61028" w:rsidRPr="00B0187E" w:rsidRDefault="00E61028" w:rsidP="00E61028">
      <w:pPr>
        <w:spacing w:after="0" w:line="240" w:lineRule="auto"/>
        <w:ind w:firstLine="708"/>
        <w:jc w:val="both"/>
        <w:rPr>
          <w:rFonts w:ascii="Times New Roman" w:hAnsi="Times New Roman" w:cs="Times New Roman"/>
          <w:sz w:val="20"/>
          <w:szCs w:val="20"/>
          <w:lang w:val="kk-KZ"/>
        </w:rPr>
      </w:pPr>
      <w:r w:rsidRPr="00B0187E">
        <w:rPr>
          <w:rFonts w:ascii="Times New Roman" w:hAnsi="Times New Roman" w:cs="Times New Roman"/>
          <w:sz w:val="20"/>
          <w:szCs w:val="20"/>
          <w:lang w:val="kk-KZ"/>
        </w:rPr>
        <w:t>- mp4 форматта;</w:t>
      </w:r>
    </w:p>
    <w:p w:rsidR="00E61028" w:rsidRPr="00B0187E" w:rsidRDefault="00E61028" w:rsidP="00E61028">
      <w:pPr>
        <w:tabs>
          <w:tab w:val="left" w:pos="5272"/>
        </w:tabs>
        <w:spacing w:after="0" w:line="240" w:lineRule="auto"/>
        <w:ind w:firstLine="708"/>
        <w:jc w:val="both"/>
        <w:rPr>
          <w:rFonts w:ascii="Times New Roman" w:hAnsi="Times New Roman" w:cs="Times New Roman"/>
          <w:sz w:val="20"/>
          <w:szCs w:val="20"/>
          <w:lang w:val="kk-KZ"/>
        </w:rPr>
      </w:pPr>
      <w:r w:rsidRPr="00B0187E">
        <w:rPr>
          <w:rFonts w:ascii="Times New Roman" w:hAnsi="Times New Roman" w:cs="Times New Roman"/>
          <w:sz w:val="20"/>
          <w:szCs w:val="20"/>
          <w:lang w:val="kk-KZ"/>
        </w:rPr>
        <w:t>- бейнематериалдың хронометражы 20 минутқа дейін</w:t>
      </w:r>
    </w:p>
    <w:p w:rsidR="00E61028" w:rsidRPr="00B0187E" w:rsidRDefault="00E61028" w:rsidP="00E61028">
      <w:pPr>
        <w:spacing w:after="0" w:line="240" w:lineRule="auto"/>
        <w:jc w:val="both"/>
        <w:rPr>
          <w:rFonts w:ascii="Times New Roman" w:hAnsi="Times New Roman" w:cs="Times New Roman"/>
          <w:b/>
          <w:sz w:val="20"/>
          <w:szCs w:val="20"/>
          <w:lang w:val="kk-KZ"/>
        </w:rPr>
      </w:pPr>
    </w:p>
    <w:p w:rsidR="00477AFA" w:rsidRPr="00B0187E" w:rsidRDefault="00E61028" w:rsidP="00477AFA">
      <w:pPr>
        <w:spacing w:after="0" w:line="240" w:lineRule="auto"/>
        <w:ind w:firstLine="708"/>
        <w:jc w:val="both"/>
        <w:rPr>
          <w:rFonts w:ascii="Times New Roman" w:hAnsi="Times New Roman" w:cs="Times New Roman"/>
          <w:sz w:val="20"/>
          <w:szCs w:val="20"/>
          <w:lang w:val="kk-KZ"/>
        </w:rPr>
      </w:pPr>
      <w:r w:rsidRPr="00B0187E">
        <w:rPr>
          <w:rFonts w:ascii="Times New Roman" w:hAnsi="Times New Roman" w:cs="Times New Roman"/>
          <w:sz w:val="20"/>
          <w:szCs w:val="20"/>
          <w:lang w:val="kk-KZ"/>
        </w:rPr>
        <w:t>Барлық конкурстық материалдар конкурстың қазылар алқасы жүзеге асыратын сараптамадан өтеді. Б</w:t>
      </w:r>
      <w:r w:rsidR="00746BFF" w:rsidRPr="00B0187E">
        <w:rPr>
          <w:rFonts w:ascii="Times New Roman" w:hAnsi="Times New Roman" w:cs="Times New Roman"/>
          <w:sz w:val="20"/>
          <w:szCs w:val="20"/>
          <w:lang w:val="kk-KZ"/>
        </w:rPr>
        <w:t>айқау қорытындысы 2022</w:t>
      </w:r>
      <w:r w:rsidR="001A52B3" w:rsidRPr="00B0187E">
        <w:rPr>
          <w:rFonts w:ascii="Times New Roman" w:hAnsi="Times New Roman" w:cs="Times New Roman"/>
          <w:sz w:val="20"/>
          <w:szCs w:val="20"/>
          <w:lang w:val="kk-KZ"/>
        </w:rPr>
        <w:t xml:space="preserve"> жылдың </w:t>
      </w:r>
      <w:r w:rsidR="00746BFF" w:rsidRPr="00B0187E">
        <w:rPr>
          <w:rFonts w:ascii="Times New Roman" w:hAnsi="Times New Roman" w:cs="Times New Roman"/>
          <w:sz w:val="20"/>
          <w:szCs w:val="20"/>
          <w:lang w:val="kk-KZ"/>
        </w:rPr>
        <w:t>16-мамырында</w:t>
      </w:r>
      <w:r w:rsidRPr="00B0187E">
        <w:rPr>
          <w:rFonts w:ascii="Times New Roman" w:hAnsi="Times New Roman" w:cs="Times New Roman"/>
          <w:sz w:val="20"/>
          <w:szCs w:val="20"/>
          <w:lang w:val="kk-KZ"/>
        </w:rPr>
        <w:t xml:space="preserve"> шығарылады. Байқау нәтижелері Қ. Жұбанов атында АӨУ сайтында ұсынылады.</w:t>
      </w:r>
    </w:p>
    <w:p w:rsidR="00113379" w:rsidRPr="00B0187E" w:rsidRDefault="00113379" w:rsidP="00477AFA">
      <w:pPr>
        <w:spacing w:after="0" w:line="240" w:lineRule="auto"/>
        <w:ind w:firstLine="708"/>
        <w:jc w:val="both"/>
        <w:rPr>
          <w:rFonts w:ascii="Times New Roman" w:hAnsi="Times New Roman" w:cs="Times New Roman"/>
          <w:sz w:val="20"/>
          <w:szCs w:val="20"/>
          <w:lang w:val="kk-KZ"/>
        </w:rPr>
      </w:pPr>
    </w:p>
    <w:p w:rsidR="00477AFA" w:rsidRPr="00B0187E" w:rsidRDefault="00113379" w:rsidP="00477AFA">
      <w:pPr>
        <w:spacing w:after="0" w:line="240" w:lineRule="auto"/>
        <w:ind w:firstLine="708"/>
        <w:jc w:val="both"/>
        <w:rPr>
          <w:rFonts w:ascii="Times New Roman" w:hAnsi="Times New Roman" w:cs="Times New Roman"/>
          <w:sz w:val="20"/>
          <w:szCs w:val="20"/>
          <w:lang w:val="kk-KZ"/>
        </w:rPr>
      </w:pPr>
      <w:r w:rsidRPr="00B0187E">
        <w:rPr>
          <w:rFonts w:ascii="Times New Roman" w:hAnsi="Times New Roman" w:cs="Times New Roman"/>
          <w:sz w:val="20"/>
          <w:szCs w:val="20"/>
          <w:lang w:val="kk-KZ"/>
        </w:rPr>
        <w:t>Педагогикалық студия жұмысының қорытындысы бойынша қатысушыл</w:t>
      </w:r>
      <w:r w:rsidR="00746BFF" w:rsidRPr="00B0187E">
        <w:rPr>
          <w:rFonts w:ascii="Times New Roman" w:hAnsi="Times New Roman" w:cs="Times New Roman"/>
          <w:sz w:val="20"/>
          <w:szCs w:val="20"/>
          <w:lang w:val="kk-KZ"/>
        </w:rPr>
        <w:t xml:space="preserve">арға сертификаттар, жеңімпаздарға </w:t>
      </w:r>
      <w:r w:rsidRPr="00B0187E">
        <w:rPr>
          <w:rFonts w:ascii="Times New Roman" w:hAnsi="Times New Roman" w:cs="Times New Roman"/>
          <w:sz w:val="20"/>
          <w:szCs w:val="20"/>
          <w:lang w:val="kk-KZ"/>
        </w:rPr>
        <w:t>I, II және III дәрежелі дипломдар беріледі, олар қажет болған жағдайда мәліметтерде көрсетілген қатысушылардың электрондық мекенжайларына жіберіледі.</w:t>
      </w:r>
    </w:p>
    <w:p w:rsidR="00477AFA" w:rsidRPr="00B0187E" w:rsidRDefault="00477AFA" w:rsidP="00477AFA">
      <w:pPr>
        <w:spacing w:after="0" w:line="240" w:lineRule="auto"/>
        <w:ind w:firstLine="708"/>
        <w:jc w:val="both"/>
        <w:rPr>
          <w:rFonts w:ascii="Times New Roman" w:hAnsi="Times New Roman" w:cs="Times New Roman"/>
          <w:sz w:val="20"/>
          <w:szCs w:val="20"/>
          <w:lang w:val="kk-KZ"/>
        </w:rPr>
      </w:pPr>
      <w:r w:rsidRPr="00B0187E">
        <w:rPr>
          <w:rFonts w:ascii="Times New Roman" w:hAnsi="Times New Roman" w:cs="Times New Roman"/>
          <w:sz w:val="20"/>
          <w:szCs w:val="20"/>
          <w:lang w:val="kk-KZ"/>
        </w:rPr>
        <w:t xml:space="preserve">Ұйымдастыру комитеті </w:t>
      </w:r>
      <w:r w:rsidR="00FC4DFB" w:rsidRPr="00B0187E">
        <w:rPr>
          <w:rFonts w:ascii="Times New Roman" w:hAnsi="Times New Roman" w:cs="Times New Roman"/>
          <w:sz w:val="20"/>
          <w:szCs w:val="20"/>
          <w:lang w:val="kk-KZ"/>
        </w:rPr>
        <w:t>п</w:t>
      </w:r>
      <w:r w:rsidRPr="00B0187E">
        <w:rPr>
          <w:rFonts w:ascii="Times New Roman" w:hAnsi="Times New Roman" w:cs="Times New Roman"/>
          <w:sz w:val="20"/>
          <w:szCs w:val="20"/>
          <w:lang w:val="kk-KZ"/>
        </w:rPr>
        <w:t>едагогикалық студия тақырыбына сәйкес келмейтін, сондай-ақ көрсетілген мерзімнен кешіктіріліп жіберілген немесе ережелерге сай емес р</w:t>
      </w:r>
      <w:r w:rsidR="00EA57AF" w:rsidRPr="00B0187E">
        <w:rPr>
          <w:rFonts w:ascii="Times New Roman" w:hAnsi="Times New Roman" w:cs="Times New Roman"/>
          <w:sz w:val="20"/>
          <w:szCs w:val="20"/>
          <w:lang w:val="kk-KZ"/>
        </w:rPr>
        <w:t>ә</w:t>
      </w:r>
      <w:r w:rsidRPr="00B0187E">
        <w:rPr>
          <w:rFonts w:ascii="Times New Roman" w:hAnsi="Times New Roman" w:cs="Times New Roman"/>
          <w:sz w:val="20"/>
          <w:szCs w:val="20"/>
          <w:lang w:val="kk-KZ"/>
        </w:rPr>
        <w:t>сімделген материалдарды қабылдамауға құқылы.</w:t>
      </w:r>
    </w:p>
    <w:p w:rsidR="00477AFA" w:rsidRPr="00B0187E" w:rsidRDefault="00477AFA" w:rsidP="00477AFA">
      <w:pPr>
        <w:spacing w:after="0" w:line="240" w:lineRule="auto"/>
        <w:ind w:firstLine="708"/>
        <w:jc w:val="both"/>
        <w:rPr>
          <w:rFonts w:ascii="Times New Roman" w:hAnsi="Times New Roman" w:cs="Times New Roman"/>
          <w:sz w:val="20"/>
          <w:szCs w:val="20"/>
          <w:lang w:val="kk-KZ"/>
        </w:rPr>
      </w:pPr>
    </w:p>
    <w:p w:rsidR="004E4C6B" w:rsidRPr="00B0187E" w:rsidRDefault="004E4C6B" w:rsidP="004E4C6B">
      <w:pPr>
        <w:spacing w:after="0" w:line="240" w:lineRule="auto"/>
        <w:jc w:val="both"/>
        <w:rPr>
          <w:rFonts w:ascii="Times New Roman" w:hAnsi="Times New Roman" w:cs="Times New Roman"/>
          <w:b/>
          <w:sz w:val="20"/>
          <w:szCs w:val="20"/>
          <w:lang w:val="kk-KZ"/>
        </w:rPr>
      </w:pPr>
      <w:r w:rsidRPr="00B0187E">
        <w:rPr>
          <w:rFonts w:ascii="Times New Roman" w:eastAsia="Times New Roman" w:hAnsi="Times New Roman" w:cs="Times New Roman"/>
          <w:b/>
          <w:color w:val="000000"/>
          <w:sz w:val="20"/>
          <w:szCs w:val="20"/>
          <w:lang w:val="kk-KZ"/>
        </w:rPr>
        <w:t>Сайысты ұйымдастыруға жауапты:</w:t>
      </w:r>
    </w:p>
    <w:p w:rsidR="004E4C6B" w:rsidRPr="00B0187E" w:rsidRDefault="004E4C6B" w:rsidP="004E4C6B">
      <w:pPr>
        <w:spacing w:after="0" w:line="240" w:lineRule="auto"/>
        <w:jc w:val="both"/>
        <w:rPr>
          <w:rFonts w:ascii="Times New Roman" w:hAnsi="Times New Roman" w:cs="Times New Roman"/>
          <w:sz w:val="20"/>
          <w:szCs w:val="20"/>
          <w:lang w:val="kk-KZ"/>
        </w:rPr>
      </w:pPr>
      <w:r w:rsidRPr="00B0187E">
        <w:rPr>
          <w:rFonts w:ascii="Times New Roman" w:hAnsi="Times New Roman" w:cs="Times New Roman"/>
          <w:sz w:val="20"/>
          <w:szCs w:val="20"/>
          <w:lang w:val="kk-KZ"/>
        </w:rPr>
        <w:t xml:space="preserve">Қ.Жұбанов атындағы АӨУ физика-математика факультеті, «Информатика және ақпараттық технологиялар» кафедрасы </w:t>
      </w:r>
    </w:p>
    <w:p w:rsidR="004E4C6B" w:rsidRPr="00B0187E" w:rsidRDefault="004E4C6B" w:rsidP="004E4C6B">
      <w:pPr>
        <w:spacing w:after="0" w:line="240" w:lineRule="auto"/>
        <w:jc w:val="both"/>
        <w:rPr>
          <w:rFonts w:ascii="Times New Roman" w:hAnsi="Times New Roman" w:cs="Times New Roman"/>
          <w:b/>
          <w:sz w:val="20"/>
          <w:szCs w:val="20"/>
        </w:rPr>
      </w:pPr>
      <w:r w:rsidRPr="00B0187E">
        <w:rPr>
          <w:rFonts w:ascii="Times New Roman" w:hAnsi="Times New Roman" w:cs="Times New Roman"/>
          <w:b/>
          <w:sz w:val="20"/>
          <w:szCs w:val="20"/>
          <w:lang w:val="kk-KZ"/>
        </w:rPr>
        <w:t xml:space="preserve">Жауаптылар: </w:t>
      </w:r>
    </w:p>
    <w:p w:rsidR="007B7026" w:rsidRPr="00B0187E" w:rsidRDefault="007B7026" w:rsidP="004E4C6B">
      <w:pPr>
        <w:spacing w:after="0" w:line="240" w:lineRule="auto"/>
        <w:jc w:val="both"/>
        <w:rPr>
          <w:rFonts w:ascii="Times New Roman" w:hAnsi="Times New Roman" w:cs="Times New Roman"/>
          <w:sz w:val="20"/>
          <w:szCs w:val="20"/>
          <w:lang w:val="kk-KZ"/>
        </w:rPr>
      </w:pPr>
      <w:r w:rsidRPr="00B0187E">
        <w:rPr>
          <w:rFonts w:ascii="Times New Roman" w:hAnsi="Times New Roman" w:cs="Times New Roman"/>
          <w:sz w:val="20"/>
          <w:szCs w:val="20"/>
          <w:lang w:val="kk-KZ"/>
        </w:rPr>
        <w:t>Ерекешева М.М. тел: 8 701 754 67 79</w:t>
      </w:r>
    </w:p>
    <w:p w:rsidR="004E4C6B" w:rsidRPr="00B0187E" w:rsidRDefault="004E4C6B" w:rsidP="004E4C6B">
      <w:pPr>
        <w:spacing w:after="0" w:line="240" w:lineRule="auto"/>
        <w:jc w:val="both"/>
        <w:rPr>
          <w:rFonts w:ascii="Times New Roman" w:hAnsi="Times New Roman" w:cs="Times New Roman"/>
          <w:sz w:val="20"/>
          <w:szCs w:val="20"/>
          <w:lang w:val="kk-KZ"/>
        </w:rPr>
      </w:pPr>
      <w:r w:rsidRPr="00B0187E">
        <w:rPr>
          <w:rFonts w:ascii="Times New Roman" w:hAnsi="Times New Roman" w:cs="Times New Roman"/>
          <w:sz w:val="20"/>
          <w:szCs w:val="20"/>
          <w:lang w:val="kk-KZ"/>
        </w:rPr>
        <w:t>Байганова А.М. тел: 8 701 617 91</w:t>
      </w:r>
      <w:r w:rsidRPr="00B0187E">
        <w:rPr>
          <w:rFonts w:ascii="Times New Roman" w:hAnsi="Times New Roman" w:cs="Times New Roman"/>
          <w:sz w:val="20"/>
          <w:szCs w:val="20"/>
        </w:rPr>
        <w:t xml:space="preserve"> </w:t>
      </w:r>
      <w:r w:rsidRPr="00B0187E">
        <w:rPr>
          <w:rFonts w:ascii="Times New Roman" w:hAnsi="Times New Roman" w:cs="Times New Roman"/>
          <w:sz w:val="20"/>
          <w:szCs w:val="20"/>
          <w:lang w:val="kk-KZ"/>
        </w:rPr>
        <w:t xml:space="preserve">22 </w:t>
      </w:r>
    </w:p>
    <w:p w:rsidR="004E4C6B" w:rsidRPr="00B0187E" w:rsidRDefault="004E4C6B" w:rsidP="004E4C6B">
      <w:pPr>
        <w:spacing w:after="0" w:line="240" w:lineRule="auto"/>
        <w:jc w:val="both"/>
        <w:rPr>
          <w:rFonts w:ascii="Times New Roman" w:hAnsi="Times New Roman" w:cs="Times New Roman"/>
          <w:sz w:val="20"/>
          <w:szCs w:val="20"/>
        </w:rPr>
      </w:pPr>
      <w:r w:rsidRPr="00B0187E">
        <w:rPr>
          <w:rFonts w:ascii="Times New Roman" w:hAnsi="Times New Roman" w:cs="Times New Roman"/>
          <w:sz w:val="20"/>
          <w:szCs w:val="20"/>
          <w:lang w:val="kk-KZ"/>
        </w:rPr>
        <w:t>Наурызова Н.К. тел: 8</w:t>
      </w:r>
      <w:r w:rsidRPr="00B0187E">
        <w:rPr>
          <w:rFonts w:ascii="Times New Roman" w:hAnsi="Times New Roman" w:cs="Times New Roman"/>
          <w:sz w:val="20"/>
          <w:szCs w:val="20"/>
        </w:rPr>
        <w:t xml:space="preserve"> </w:t>
      </w:r>
      <w:r w:rsidRPr="00B0187E">
        <w:rPr>
          <w:rFonts w:ascii="Times New Roman" w:hAnsi="Times New Roman" w:cs="Times New Roman"/>
          <w:sz w:val="20"/>
          <w:szCs w:val="20"/>
          <w:lang w:val="kk-KZ"/>
        </w:rPr>
        <w:t>705</w:t>
      </w:r>
      <w:r w:rsidRPr="00B0187E">
        <w:rPr>
          <w:rFonts w:ascii="Times New Roman" w:hAnsi="Times New Roman" w:cs="Times New Roman"/>
          <w:sz w:val="20"/>
          <w:szCs w:val="20"/>
        </w:rPr>
        <w:t xml:space="preserve"> </w:t>
      </w:r>
      <w:r w:rsidRPr="00B0187E">
        <w:rPr>
          <w:rFonts w:ascii="Times New Roman" w:hAnsi="Times New Roman" w:cs="Times New Roman"/>
          <w:sz w:val="20"/>
          <w:szCs w:val="20"/>
          <w:lang w:val="kk-KZ"/>
        </w:rPr>
        <w:t>820 01 04</w:t>
      </w:r>
    </w:p>
    <w:p w:rsidR="007D78E5" w:rsidRPr="004E4C6B" w:rsidRDefault="004E4C6B" w:rsidP="00B0187E">
      <w:pPr>
        <w:spacing w:after="0" w:line="240" w:lineRule="auto"/>
        <w:rPr>
          <w:lang w:val="en-US"/>
        </w:rPr>
      </w:pPr>
      <w:r w:rsidRPr="00B0187E">
        <w:rPr>
          <w:rFonts w:ascii="Times New Roman" w:eastAsia="Times New Roman" w:hAnsi="Times New Roman" w:cs="Times New Roman"/>
          <w:b/>
          <w:sz w:val="20"/>
          <w:szCs w:val="20"/>
          <w:lang w:val="kk-KZ"/>
        </w:rPr>
        <w:t>e-mail: science_slam@mail.ru</w:t>
      </w:r>
    </w:p>
    <w:sectPr w:rsidR="007D78E5" w:rsidRPr="004E4C6B" w:rsidSect="00477AF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F0FD7"/>
    <w:multiLevelType w:val="hybridMultilevel"/>
    <w:tmpl w:val="D4C64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E168E3"/>
    <w:multiLevelType w:val="hybridMultilevel"/>
    <w:tmpl w:val="48AAEDC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4D"/>
    <w:rsid w:val="000468CB"/>
    <w:rsid w:val="000573BB"/>
    <w:rsid w:val="0006164D"/>
    <w:rsid w:val="00074206"/>
    <w:rsid w:val="000851CD"/>
    <w:rsid w:val="000A7522"/>
    <w:rsid w:val="000D5E74"/>
    <w:rsid w:val="000E4696"/>
    <w:rsid w:val="000E5671"/>
    <w:rsid w:val="00112B4B"/>
    <w:rsid w:val="00113379"/>
    <w:rsid w:val="00121A8E"/>
    <w:rsid w:val="0013438B"/>
    <w:rsid w:val="001422F2"/>
    <w:rsid w:val="001A52B3"/>
    <w:rsid w:val="001B5341"/>
    <w:rsid w:val="001C2431"/>
    <w:rsid w:val="00202F7B"/>
    <w:rsid w:val="00254B7C"/>
    <w:rsid w:val="00272C08"/>
    <w:rsid w:val="00274144"/>
    <w:rsid w:val="002C10F8"/>
    <w:rsid w:val="002D4126"/>
    <w:rsid w:val="002F1551"/>
    <w:rsid w:val="002F5EFA"/>
    <w:rsid w:val="003264B0"/>
    <w:rsid w:val="00337AA8"/>
    <w:rsid w:val="003476F8"/>
    <w:rsid w:val="00354B3C"/>
    <w:rsid w:val="00355911"/>
    <w:rsid w:val="00357AD6"/>
    <w:rsid w:val="0037265C"/>
    <w:rsid w:val="00395CC4"/>
    <w:rsid w:val="00397947"/>
    <w:rsid w:val="00397E5D"/>
    <w:rsid w:val="003B1AF9"/>
    <w:rsid w:val="003F2791"/>
    <w:rsid w:val="00443A98"/>
    <w:rsid w:val="0044615F"/>
    <w:rsid w:val="00451A9C"/>
    <w:rsid w:val="004527AB"/>
    <w:rsid w:val="004531AF"/>
    <w:rsid w:val="00477AFA"/>
    <w:rsid w:val="00480D8F"/>
    <w:rsid w:val="0048184E"/>
    <w:rsid w:val="00486E8B"/>
    <w:rsid w:val="004C525B"/>
    <w:rsid w:val="004E4C6B"/>
    <w:rsid w:val="00523A33"/>
    <w:rsid w:val="00533627"/>
    <w:rsid w:val="00542515"/>
    <w:rsid w:val="005B2026"/>
    <w:rsid w:val="005B6B7C"/>
    <w:rsid w:val="005E7A1A"/>
    <w:rsid w:val="005F4553"/>
    <w:rsid w:val="00661E03"/>
    <w:rsid w:val="00676D37"/>
    <w:rsid w:val="006A29E1"/>
    <w:rsid w:val="006A39AD"/>
    <w:rsid w:val="00746BFF"/>
    <w:rsid w:val="007603D2"/>
    <w:rsid w:val="0076437D"/>
    <w:rsid w:val="007703F3"/>
    <w:rsid w:val="007955CE"/>
    <w:rsid w:val="007A002A"/>
    <w:rsid w:val="007B7026"/>
    <w:rsid w:val="007D448B"/>
    <w:rsid w:val="007D78E5"/>
    <w:rsid w:val="007F4607"/>
    <w:rsid w:val="007F79FC"/>
    <w:rsid w:val="00805056"/>
    <w:rsid w:val="008265ED"/>
    <w:rsid w:val="0083550A"/>
    <w:rsid w:val="0084433B"/>
    <w:rsid w:val="00846F2D"/>
    <w:rsid w:val="00883D8F"/>
    <w:rsid w:val="00890CA9"/>
    <w:rsid w:val="0089243F"/>
    <w:rsid w:val="008A2FBB"/>
    <w:rsid w:val="008C61AB"/>
    <w:rsid w:val="008D03FF"/>
    <w:rsid w:val="00907357"/>
    <w:rsid w:val="009327ED"/>
    <w:rsid w:val="00932838"/>
    <w:rsid w:val="0096370F"/>
    <w:rsid w:val="00964A1F"/>
    <w:rsid w:val="00A534B8"/>
    <w:rsid w:val="00A558A5"/>
    <w:rsid w:val="00A62370"/>
    <w:rsid w:val="00A7325E"/>
    <w:rsid w:val="00AC621D"/>
    <w:rsid w:val="00B00326"/>
    <w:rsid w:val="00B0187E"/>
    <w:rsid w:val="00B0353F"/>
    <w:rsid w:val="00B161FA"/>
    <w:rsid w:val="00B52BF0"/>
    <w:rsid w:val="00B636CF"/>
    <w:rsid w:val="00B65C54"/>
    <w:rsid w:val="00B8042E"/>
    <w:rsid w:val="00BE1126"/>
    <w:rsid w:val="00C1352A"/>
    <w:rsid w:val="00CA0EF3"/>
    <w:rsid w:val="00CA13C5"/>
    <w:rsid w:val="00CC2F0F"/>
    <w:rsid w:val="00D333CB"/>
    <w:rsid w:val="00D37158"/>
    <w:rsid w:val="00D54660"/>
    <w:rsid w:val="00DB43FC"/>
    <w:rsid w:val="00DB484F"/>
    <w:rsid w:val="00DB638C"/>
    <w:rsid w:val="00DC7C37"/>
    <w:rsid w:val="00DF0086"/>
    <w:rsid w:val="00E0571D"/>
    <w:rsid w:val="00E0661D"/>
    <w:rsid w:val="00E61028"/>
    <w:rsid w:val="00E80290"/>
    <w:rsid w:val="00E8584B"/>
    <w:rsid w:val="00E8609B"/>
    <w:rsid w:val="00E917CF"/>
    <w:rsid w:val="00EA453E"/>
    <w:rsid w:val="00EA57AF"/>
    <w:rsid w:val="00EC7772"/>
    <w:rsid w:val="00ED084F"/>
    <w:rsid w:val="00EF05DC"/>
    <w:rsid w:val="00EF6ECE"/>
    <w:rsid w:val="00F17BF3"/>
    <w:rsid w:val="00F30D50"/>
    <w:rsid w:val="00F357AD"/>
    <w:rsid w:val="00F40F52"/>
    <w:rsid w:val="00F51E60"/>
    <w:rsid w:val="00F53D5A"/>
    <w:rsid w:val="00F62E5A"/>
    <w:rsid w:val="00F7277A"/>
    <w:rsid w:val="00F85610"/>
    <w:rsid w:val="00F85B21"/>
    <w:rsid w:val="00F953FA"/>
    <w:rsid w:val="00FA2015"/>
    <w:rsid w:val="00FC0AC4"/>
    <w:rsid w:val="00FC4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1E6C3-9823-4E0B-B287-44D59FF4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1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1AB"/>
    <w:rPr>
      <w:rFonts w:ascii="Tahoma" w:hAnsi="Tahoma" w:cs="Tahoma"/>
      <w:sz w:val="16"/>
      <w:szCs w:val="16"/>
    </w:rPr>
  </w:style>
  <w:style w:type="paragraph" w:styleId="a5">
    <w:name w:val="List Paragraph"/>
    <w:basedOn w:val="a"/>
    <w:uiPriority w:val="34"/>
    <w:qFormat/>
    <w:rsid w:val="007F79FC"/>
    <w:pPr>
      <w:ind w:left="720"/>
      <w:contextualSpacing/>
    </w:pPr>
  </w:style>
  <w:style w:type="paragraph" w:styleId="a6">
    <w:name w:val="Normal (Web)"/>
    <w:aliases w:val="Обычный (Web),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7"/>
    <w:uiPriority w:val="34"/>
    <w:unhideWhenUsed/>
    <w:qFormat/>
    <w:rsid w:val="00451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34"/>
    <w:locked/>
    <w:rsid w:val="00451A9C"/>
    <w:rPr>
      <w:rFonts w:ascii="Times New Roman" w:eastAsia="Times New Roman" w:hAnsi="Times New Roman" w:cs="Times New Roman"/>
      <w:sz w:val="24"/>
      <w:szCs w:val="24"/>
    </w:rPr>
  </w:style>
  <w:style w:type="character" w:styleId="a8">
    <w:name w:val="Hyperlink"/>
    <w:rsid w:val="00451A9C"/>
    <w:rPr>
      <w:color w:val="0000FF"/>
      <w:u w:val="single"/>
    </w:rPr>
  </w:style>
  <w:style w:type="character" w:styleId="a9">
    <w:name w:val="Emphasis"/>
    <w:basedOn w:val="a0"/>
    <w:uiPriority w:val="20"/>
    <w:qFormat/>
    <w:rsid w:val="00357A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11A07-12AC-4412-816B-2735B225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User</cp:lastModifiedBy>
  <cp:revision>9</cp:revision>
  <cp:lastPrinted>2019-10-17T11:15:00Z</cp:lastPrinted>
  <dcterms:created xsi:type="dcterms:W3CDTF">2022-04-21T09:32:00Z</dcterms:created>
  <dcterms:modified xsi:type="dcterms:W3CDTF">2022-04-29T12:03:00Z</dcterms:modified>
</cp:coreProperties>
</file>